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2B3" w:rsidRPr="00040612" w:rsidRDefault="00943C50" w:rsidP="00EC0F02">
      <w:pPr>
        <w:spacing w:after="0" w:line="240" w:lineRule="auto"/>
        <w:ind w:left="2880"/>
        <w:rPr>
          <w:rFonts w:ascii="Times New Roman" w:hAnsi="Times New Roman" w:cs="Times New Roman"/>
          <w:b/>
          <w:color w:val="000000" w:themeColor="text1"/>
          <w:sz w:val="14"/>
          <w:szCs w:val="18"/>
          <w:lang w:val="kk-KZ"/>
        </w:rPr>
      </w:pPr>
      <w:r w:rsidRPr="00040612">
        <w:rPr>
          <w:rFonts w:ascii="Times New Roman" w:hAnsi="Times New Roman" w:cs="Times New Roman"/>
          <w:b/>
          <w:noProof/>
          <w:color w:val="000000" w:themeColor="text1"/>
          <w:sz w:val="14"/>
          <w:szCs w:val="18"/>
          <w:lang w:val="ru-RU" w:eastAsia="ru-RU"/>
        </w:rPr>
        <mc:AlternateContent>
          <mc:Choice Requires="wps">
            <w:drawing>
              <wp:anchor distT="0" distB="0" distL="114300" distR="114300" simplePos="0" relativeHeight="251659264" behindDoc="0" locked="0" layoutInCell="1" allowOverlap="1" wp14:anchorId="4DAA59B3" wp14:editId="1B3FFD39">
                <wp:simplePos x="0" y="0"/>
                <wp:positionH relativeFrom="column">
                  <wp:posOffset>3495353</wp:posOffset>
                </wp:positionH>
                <wp:positionV relativeFrom="paragraph">
                  <wp:posOffset>-65405</wp:posOffset>
                </wp:positionV>
                <wp:extent cx="0" cy="10208526"/>
                <wp:effectExtent l="0" t="0" r="19050" b="21590"/>
                <wp:wrapNone/>
                <wp:docPr id="1" name="Прямая соединительная линия 1"/>
                <wp:cNvGraphicFramePr/>
                <a:graphic xmlns:a="http://schemas.openxmlformats.org/drawingml/2006/main">
                  <a:graphicData uri="http://schemas.microsoft.com/office/word/2010/wordprocessingShape">
                    <wps:wsp>
                      <wps:cNvCnPr/>
                      <wps:spPr>
                        <a:xfrm flipH="1">
                          <a:off x="0" y="0"/>
                          <a:ext cx="0" cy="102085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EFBB00" id="Прямая соединительная линия 1"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5.2pt,-5.15pt" to="275.2pt,7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" strokecolor="#4472c4 [3204]" strokeweight=".5pt">
                <v:stroke joinstyle="miter"/>
              </v:line>
            </w:pict>
          </mc:Fallback>
        </mc:AlternateContent>
      </w:r>
      <w:r w:rsidR="000602B3" w:rsidRPr="00040612">
        <w:rPr>
          <w:rFonts w:ascii="Times New Roman" w:hAnsi="Times New Roman" w:cs="Times New Roman"/>
          <w:b/>
          <w:color w:val="000000" w:themeColor="text1"/>
          <w:sz w:val="14"/>
          <w:szCs w:val="18"/>
          <w:shd w:val="clear" w:color="auto" w:fill="FFFFFF"/>
        </w:rPr>
        <w:t>Қазақстан Республикасы</w:t>
      </w:r>
      <w:r w:rsidR="000602B3" w:rsidRPr="00040612">
        <w:rPr>
          <w:rFonts w:ascii="Times New Roman" w:hAnsi="Times New Roman" w:cs="Times New Roman"/>
          <w:b/>
          <w:color w:val="000000" w:themeColor="text1"/>
          <w:sz w:val="14"/>
          <w:szCs w:val="18"/>
        </w:rPr>
        <w:br/>
      </w:r>
      <w:r w:rsidR="000602B3" w:rsidRPr="00040612">
        <w:rPr>
          <w:rFonts w:ascii="Times New Roman" w:hAnsi="Times New Roman" w:cs="Times New Roman"/>
          <w:b/>
          <w:color w:val="000000" w:themeColor="text1"/>
          <w:sz w:val="14"/>
          <w:szCs w:val="18"/>
          <w:shd w:val="clear" w:color="auto" w:fill="FFFFFF"/>
        </w:rPr>
        <w:t>Ұлттық экономика министрінің</w:t>
      </w:r>
      <w:r w:rsidR="000602B3" w:rsidRPr="00040612">
        <w:rPr>
          <w:rFonts w:ascii="Times New Roman" w:hAnsi="Times New Roman" w:cs="Times New Roman"/>
          <w:b/>
          <w:color w:val="000000" w:themeColor="text1"/>
          <w:sz w:val="14"/>
          <w:szCs w:val="18"/>
        </w:rPr>
        <w:br/>
      </w:r>
      <w:r w:rsidR="000602B3" w:rsidRPr="00040612">
        <w:rPr>
          <w:rFonts w:ascii="Times New Roman" w:hAnsi="Times New Roman" w:cs="Times New Roman"/>
          <w:b/>
          <w:color w:val="000000" w:themeColor="text1"/>
          <w:sz w:val="14"/>
          <w:szCs w:val="18"/>
          <w:shd w:val="clear" w:color="auto" w:fill="FFFFFF"/>
        </w:rPr>
        <w:t>2019 жылғы 24 маусымдағы</w:t>
      </w:r>
      <w:r w:rsidR="000602B3" w:rsidRPr="00040612">
        <w:rPr>
          <w:rFonts w:ascii="Times New Roman" w:hAnsi="Times New Roman" w:cs="Times New Roman"/>
          <w:b/>
          <w:color w:val="000000" w:themeColor="text1"/>
          <w:sz w:val="14"/>
          <w:szCs w:val="18"/>
        </w:rPr>
        <w:br/>
      </w:r>
      <w:r w:rsidR="000602B3" w:rsidRPr="00040612">
        <w:rPr>
          <w:rFonts w:ascii="Times New Roman" w:hAnsi="Times New Roman" w:cs="Times New Roman"/>
          <w:b/>
          <w:color w:val="000000" w:themeColor="text1"/>
          <w:sz w:val="14"/>
          <w:szCs w:val="18"/>
          <w:shd w:val="clear" w:color="auto" w:fill="FFFFFF"/>
        </w:rPr>
        <w:t>№ 58 бұйрығына</w:t>
      </w:r>
      <w:r w:rsidR="000602B3" w:rsidRPr="00040612">
        <w:rPr>
          <w:rFonts w:ascii="Times New Roman" w:hAnsi="Times New Roman" w:cs="Times New Roman"/>
          <w:b/>
          <w:color w:val="000000" w:themeColor="text1"/>
          <w:sz w:val="14"/>
          <w:szCs w:val="18"/>
        </w:rPr>
        <w:br/>
      </w:r>
      <w:r w:rsidR="000602B3" w:rsidRPr="00040612">
        <w:rPr>
          <w:rFonts w:ascii="Times New Roman" w:hAnsi="Times New Roman" w:cs="Times New Roman"/>
          <w:b/>
          <w:color w:val="000000" w:themeColor="text1"/>
          <w:sz w:val="14"/>
          <w:szCs w:val="18"/>
          <w:shd w:val="clear" w:color="auto" w:fill="FFFFFF"/>
        </w:rPr>
        <w:t>6-қосымша</w:t>
      </w:r>
    </w:p>
    <w:p w:rsidR="000602B3" w:rsidRPr="00E75B98" w:rsidRDefault="000602B3" w:rsidP="00EC0F02">
      <w:pPr>
        <w:shd w:val="clear" w:color="auto" w:fill="FFFFFF"/>
        <w:spacing w:after="0" w:line="240" w:lineRule="auto"/>
        <w:jc w:val="center"/>
        <w:outlineLvl w:val="2"/>
        <w:rPr>
          <w:rFonts w:ascii="Times New Roman" w:eastAsia="Times New Roman" w:hAnsi="Times New Roman" w:cs="Times New Roman"/>
          <w:b/>
          <w:bCs/>
          <w:color w:val="000000" w:themeColor="text1"/>
          <w:sz w:val="18"/>
          <w:szCs w:val="18"/>
          <w:lang w:val="aa-ET" w:eastAsia="aa-ET"/>
        </w:rPr>
      </w:pPr>
    </w:p>
    <w:p w:rsidR="00A428C9" w:rsidRPr="00E75B98" w:rsidRDefault="00A428C9" w:rsidP="00EC0F02">
      <w:pPr>
        <w:shd w:val="clear" w:color="auto" w:fill="FFFFFF"/>
        <w:spacing w:after="0" w:line="240" w:lineRule="auto"/>
        <w:jc w:val="center"/>
        <w:outlineLvl w:val="2"/>
        <w:rPr>
          <w:rFonts w:ascii="Times New Roman" w:eastAsia="Times New Roman" w:hAnsi="Times New Roman" w:cs="Times New Roman"/>
          <w:b/>
          <w:bCs/>
          <w:color w:val="000000" w:themeColor="text1"/>
          <w:sz w:val="18"/>
          <w:szCs w:val="18"/>
          <w:lang w:val="aa-ET" w:eastAsia="aa-ET"/>
        </w:rPr>
      </w:pPr>
      <w:r w:rsidRPr="00E75B98">
        <w:rPr>
          <w:rFonts w:ascii="Times New Roman" w:eastAsia="Times New Roman" w:hAnsi="Times New Roman" w:cs="Times New Roman"/>
          <w:b/>
          <w:bCs/>
          <w:color w:val="000000" w:themeColor="text1"/>
          <w:sz w:val="18"/>
          <w:szCs w:val="18"/>
          <w:lang w:val="aa-ET" w:eastAsia="aa-ET"/>
        </w:rPr>
        <w:t xml:space="preserve">Сумен жабдықтау және (немесе) су бұрудың көрсетілетін қызметтерін ұсынуға арналған  </w:t>
      </w:r>
      <w:r w:rsidRPr="00E75B98">
        <w:rPr>
          <w:rFonts w:ascii="Times New Roman" w:eastAsia="Times New Roman" w:hAnsi="Times New Roman" w:cs="Times New Roman"/>
          <w:b/>
          <w:bCs/>
          <w:color w:val="000000" w:themeColor="text1"/>
          <w:sz w:val="18"/>
          <w:szCs w:val="18"/>
          <w:lang w:val="kk-KZ" w:eastAsia="aa-ET"/>
        </w:rPr>
        <w:t xml:space="preserve">№ </w:t>
      </w:r>
      <w:r w:rsidR="00B705BA" w:rsidRPr="00B705BA">
        <w:rPr>
          <w:rFonts w:ascii="Times New Roman" w:eastAsia="Times New Roman" w:hAnsi="Times New Roman" w:cs="Times New Roman"/>
          <w:b/>
          <w:bCs/>
          <w:color w:val="000000" w:themeColor="text1"/>
          <w:sz w:val="18"/>
          <w:szCs w:val="18"/>
          <w:lang w:val="aa-ET" w:eastAsia="aa-ET"/>
        </w:rPr>
        <w:t>_____</w:t>
      </w:r>
      <w:r w:rsidRPr="00E75B98">
        <w:rPr>
          <w:rFonts w:ascii="Times New Roman" w:eastAsia="Times New Roman" w:hAnsi="Times New Roman" w:cs="Times New Roman"/>
          <w:b/>
          <w:bCs/>
          <w:color w:val="000000" w:themeColor="text1"/>
          <w:sz w:val="18"/>
          <w:szCs w:val="18"/>
          <w:lang w:val="aa-ET" w:eastAsia="aa-ET"/>
        </w:rPr>
        <w:t xml:space="preserve"> шарт</w:t>
      </w:r>
    </w:p>
    <w:p w:rsidR="00A428C9" w:rsidRDefault="00B705BA" w:rsidP="00040612">
      <w:pPr>
        <w:spacing w:after="0" w:line="240" w:lineRule="auto"/>
        <w:rPr>
          <w:rFonts w:ascii="Times New Roman" w:eastAsia="Times New Roman" w:hAnsi="Times New Roman" w:cs="Times New Roman"/>
          <w:sz w:val="18"/>
          <w:szCs w:val="18"/>
          <w:lang w:val="kk-KZ" w:eastAsia="ru-RU"/>
        </w:rPr>
      </w:pPr>
      <w:r>
        <w:rPr>
          <w:rFonts w:ascii="Times New Roman" w:eastAsia="Times New Roman" w:hAnsi="Times New Roman" w:cs="Times New Roman"/>
          <w:b/>
          <w:color w:val="000000" w:themeColor="text1"/>
          <w:sz w:val="18"/>
          <w:szCs w:val="18"/>
          <w:lang w:val="aa-ET" w:eastAsia="aa-ET"/>
        </w:rPr>
        <w:t>20</w:t>
      </w:r>
      <w:r w:rsidRPr="00B705BA">
        <w:rPr>
          <w:rFonts w:ascii="Times New Roman" w:eastAsia="Times New Roman" w:hAnsi="Times New Roman" w:cs="Times New Roman"/>
          <w:b/>
          <w:color w:val="000000" w:themeColor="text1"/>
          <w:sz w:val="18"/>
          <w:szCs w:val="18"/>
          <w:lang w:val="aa-ET" w:eastAsia="aa-ET"/>
        </w:rPr>
        <w:t>__</w:t>
      </w:r>
      <w:r w:rsidR="006701AA" w:rsidRPr="00040612">
        <w:rPr>
          <w:rFonts w:ascii="Times New Roman" w:eastAsia="Times New Roman" w:hAnsi="Times New Roman" w:cs="Times New Roman"/>
          <w:b/>
          <w:color w:val="000000" w:themeColor="text1"/>
          <w:sz w:val="18"/>
          <w:szCs w:val="18"/>
          <w:lang w:val="aa-ET" w:eastAsia="aa-ET"/>
        </w:rPr>
        <w:t xml:space="preserve"> </w:t>
      </w:r>
      <w:r w:rsidR="00096A1F" w:rsidRPr="00040612">
        <w:rPr>
          <w:rFonts w:ascii="Times New Roman" w:eastAsia="Times New Roman" w:hAnsi="Times New Roman" w:cs="Times New Roman"/>
          <w:b/>
          <w:color w:val="000000" w:themeColor="text1"/>
          <w:sz w:val="18"/>
          <w:szCs w:val="18"/>
          <w:lang w:val="aa-ET" w:eastAsia="aa-ET"/>
        </w:rPr>
        <w:t xml:space="preserve"> жылғы "</w:t>
      </w:r>
      <w:r w:rsidRPr="00B705BA">
        <w:rPr>
          <w:rFonts w:ascii="Times New Roman" w:eastAsia="Times New Roman" w:hAnsi="Times New Roman" w:cs="Times New Roman"/>
          <w:b/>
          <w:color w:val="000000" w:themeColor="text1"/>
          <w:sz w:val="18"/>
          <w:szCs w:val="18"/>
          <w:lang w:val="aa-ET" w:eastAsia="aa-ET"/>
        </w:rPr>
        <w:t>__</w:t>
      </w:r>
      <w:r w:rsidR="00A428C9" w:rsidRPr="00040612">
        <w:rPr>
          <w:rFonts w:ascii="Times New Roman" w:eastAsia="Times New Roman" w:hAnsi="Times New Roman" w:cs="Times New Roman"/>
          <w:b/>
          <w:color w:val="000000" w:themeColor="text1"/>
          <w:sz w:val="18"/>
          <w:szCs w:val="18"/>
          <w:lang w:val="aa-ET" w:eastAsia="aa-ET"/>
        </w:rPr>
        <w:t>"</w:t>
      </w:r>
      <w:r w:rsidR="006701AA" w:rsidRPr="00040612">
        <w:rPr>
          <w:rFonts w:ascii="Times New Roman" w:eastAsia="Times New Roman" w:hAnsi="Times New Roman" w:cs="Times New Roman"/>
          <w:b/>
          <w:color w:val="000000" w:themeColor="text1"/>
          <w:sz w:val="18"/>
          <w:szCs w:val="18"/>
          <w:lang w:val="aa-ET" w:eastAsia="aa-ET"/>
        </w:rPr>
        <w:t xml:space="preserve"> </w:t>
      </w:r>
      <w:r>
        <w:rPr>
          <w:rFonts w:ascii="Times New Roman" w:eastAsia="Times New Roman" w:hAnsi="Times New Roman" w:cs="Times New Roman"/>
          <w:b/>
          <w:color w:val="000000" w:themeColor="text1"/>
          <w:sz w:val="18"/>
          <w:szCs w:val="18"/>
          <w:lang w:val="kk-KZ" w:eastAsia="aa-ET"/>
        </w:rPr>
        <w:t>______________</w:t>
      </w:r>
      <w:r w:rsidR="00A428C9" w:rsidRPr="00E75B98">
        <w:rPr>
          <w:rFonts w:ascii="Times New Roman" w:eastAsia="Times New Roman" w:hAnsi="Times New Roman" w:cs="Times New Roman"/>
          <w:color w:val="000000" w:themeColor="text1"/>
          <w:sz w:val="18"/>
          <w:szCs w:val="18"/>
          <w:lang w:val="kk-KZ" w:eastAsia="aa-ET"/>
        </w:rPr>
        <w:t xml:space="preserve">           </w:t>
      </w:r>
      <w:r w:rsidR="00096A1F">
        <w:rPr>
          <w:rFonts w:ascii="Times New Roman" w:eastAsia="Times New Roman" w:hAnsi="Times New Roman" w:cs="Times New Roman"/>
          <w:color w:val="000000" w:themeColor="text1"/>
          <w:sz w:val="18"/>
          <w:szCs w:val="18"/>
          <w:lang w:val="kk-KZ" w:eastAsia="aa-ET"/>
        </w:rPr>
        <w:t xml:space="preserve">  </w:t>
      </w:r>
      <w:r w:rsidR="006701AA">
        <w:rPr>
          <w:rFonts w:ascii="Times New Roman" w:eastAsia="Times New Roman" w:hAnsi="Times New Roman" w:cs="Times New Roman"/>
          <w:color w:val="000000" w:themeColor="text1"/>
          <w:sz w:val="18"/>
          <w:szCs w:val="18"/>
          <w:lang w:val="kk-KZ" w:eastAsia="aa-ET"/>
        </w:rPr>
        <w:t xml:space="preserve"> </w:t>
      </w:r>
      <w:r w:rsidR="006701AA" w:rsidRPr="00040612">
        <w:rPr>
          <w:rFonts w:ascii="Times New Roman" w:eastAsia="Times New Roman" w:hAnsi="Times New Roman" w:cs="Times New Roman"/>
          <w:b/>
          <w:bCs/>
          <w:i/>
          <w:iCs/>
          <w:color w:val="000000" w:themeColor="text1"/>
          <w:sz w:val="18"/>
          <w:szCs w:val="18"/>
          <w:u w:val="single"/>
          <w:lang w:val="aa-ET" w:eastAsia="aa-ET"/>
        </w:rPr>
        <w:t xml:space="preserve">         </w:t>
      </w:r>
      <w:r w:rsidR="00096A1F" w:rsidRPr="00040612">
        <w:rPr>
          <w:rFonts w:ascii="Times New Roman" w:eastAsia="Times New Roman" w:hAnsi="Times New Roman" w:cs="Times New Roman"/>
          <w:b/>
          <w:bCs/>
          <w:i/>
          <w:iCs/>
          <w:color w:val="000000" w:themeColor="text1"/>
          <w:sz w:val="18"/>
          <w:szCs w:val="18"/>
          <w:u w:val="single"/>
          <w:lang w:val="aa-ET" w:eastAsia="aa-ET"/>
        </w:rPr>
        <w:t xml:space="preserve">    </w:t>
      </w:r>
      <w:r w:rsidR="00A428C9" w:rsidRPr="00E75B98">
        <w:rPr>
          <w:rFonts w:ascii="Times New Roman" w:eastAsia="Times New Roman" w:hAnsi="Times New Roman" w:cs="Times New Roman"/>
          <w:b/>
          <w:bCs/>
          <w:i/>
          <w:iCs/>
          <w:color w:val="000000" w:themeColor="text1"/>
          <w:sz w:val="18"/>
          <w:szCs w:val="18"/>
          <w:u w:val="single"/>
          <w:lang w:val="aa-ET" w:eastAsia="aa-ET"/>
        </w:rPr>
        <w:t>Ленг</w:t>
      </w:r>
      <w:r w:rsidR="00A428C9" w:rsidRPr="00E75B98">
        <w:rPr>
          <w:rFonts w:ascii="Times New Roman" w:eastAsia="Times New Roman" w:hAnsi="Times New Roman" w:cs="Times New Roman"/>
          <w:b/>
          <w:bCs/>
          <w:i/>
          <w:iCs/>
          <w:color w:val="000000" w:themeColor="text1"/>
          <w:sz w:val="18"/>
          <w:szCs w:val="18"/>
          <w:u w:val="single"/>
          <w:lang w:val="kk-KZ" w:eastAsia="aa-ET"/>
        </w:rPr>
        <w:t>ір қаласы</w:t>
      </w:r>
      <w:r w:rsidR="00A428C9" w:rsidRPr="00E75B98">
        <w:rPr>
          <w:rFonts w:ascii="Times New Roman" w:eastAsia="Times New Roman" w:hAnsi="Times New Roman" w:cs="Times New Roman"/>
          <w:color w:val="000000" w:themeColor="text1"/>
          <w:sz w:val="18"/>
          <w:szCs w:val="18"/>
          <w:lang w:val="aa-ET" w:eastAsia="aa-ET"/>
        </w:rPr>
        <w:br/>
        <w:t xml:space="preserve">Бұдан әрi Өнім берушi деп аталатын, сумен жабдықтау және (немесе) су бұру жөніндегі көрсетілетін қызметтерді (бұдан әрi – Көрсетілетін қызметтер) ұсынатын </w:t>
      </w:r>
      <w:r w:rsidR="002B08F0" w:rsidRPr="00E75B98">
        <w:rPr>
          <w:rFonts w:ascii="Times New Roman" w:eastAsia="Times New Roman" w:hAnsi="Times New Roman" w:cs="Times New Roman"/>
          <w:b/>
          <w:bCs/>
          <w:i/>
          <w:iCs/>
          <w:color w:val="000000" w:themeColor="text1"/>
          <w:sz w:val="18"/>
          <w:szCs w:val="18"/>
          <w:u w:val="single"/>
          <w:lang w:val="kk-KZ" w:eastAsia="aa-ET"/>
        </w:rPr>
        <w:t>ЖШС «</w:t>
      </w:r>
      <w:r w:rsidR="00A428C9" w:rsidRPr="00E75B98">
        <w:rPr>
          <w:rFonts w:ascii="Times New Roman" w:eastAsia="Times New Roman" w:hAnsi="Times New Roman" w:cs="Times New Roman"/>
          <w:b/>
          <w:bCs/>
          <w:i/>
          <w:iCs/>
          <w:color w:val="000000" w:themeColor="text1"/>
          <w:sz w:val="18"/>
          <w:szCs w:val="18"/>
          <w:u w:val="single"/>
          <w:lang w:val="kk-KZ" w:eastAsia="aa-ET"/>
        </w:rPr>
        <w:t xml:space="preserve">С.А.Маркетинг» мекемесі  </w:t>
      </w:r>
      <w:r w:rsidR="00A428C9" w:rsidRPr="00E75B98">
        <w:rPr>
          <w:rFonts w:ascii="Times New Roman" w:eastAsia="Times New Roman" w:hAnsi="Times New Roman" w:cs="Times New Roman"/>
          <w:color w:val="000000" w:themeColor="text1"/>
          <w:sz w:val="18"/>
          <w:szCs w:val="18"/>
          <w:lang w:val="aa-ET" w:eastAsia="aa-ET"/>
        </w:rPr>
        <w:t xml:space="preserve"> атынан (көрсетілетін қызметтi ұсынатын субъектiнiң атауы, бизнес сәйкестендіру нөмірі/жеке сәйкестендіру нөмірі) </w:t>
      </w:r>
      <w:r w:rsidR="00A428C9" w:rsidRPr="00E75B98">
        <w:rPr>
          <w:rFonts w:ascii="Times New Roman" w:eastAsia="Times New Roman" w:hAnsi="Times New Roman" w:cs="Times New Roman"/>
          <w:b/>
          <w:bCs/>
          <w:i/>
          <w:iCs/>
          <w:color w:val="000000" w:themeColor="text1"/>
          <w:sz w:val="18"/>
          <w:szCs w:val="18"/>
          <w:u w:val="single"/>
          <w:lang w:val="kk-KZ" w:eastAsia="aa-ET"/>
        </w:rPr>
        <w:t xml:space="preserve">  991240007020  </w:t>
      </w:r>
      <w:r w:rsidR="00A428C9" w:rsidRPr="00E75B98">
        <w:rPr>
          <w:rFonts w:ascii="Times New Roman" w:eastAsia="Times New Roman" w:hAnsi="Times New Roman" w:cs="Times New Roman"/>
          <w:color w:val="000000" w:themeColor="text1"/>
          <w:sz w:val="18"/>
          <w:szCs w:val="18"/>
          <w:lang w:val="kk-KZ" w:eastAsia="aa-ET"/>
        </w:rPr>
        <w:t xml:space="preserve"> </w:t>
      </w:r>
      <w:r w:rsidR="00A428C9" w:rsidRPr="00E75B98">
        <w:rPr>
          <w:rFonts w:ascii="Times New Roman" w:eastAsia="Times New Roman" w:hAnsi="Times New Roman" w:cs="Times New Roman"/>
          <w:color w:val="000000" w:themeColor="text1"/>
          <w:sz w:val="18"/>
          <w:szCs w:val="18"/>
          <w:lang w:val="aa-ET" w:eastAsia="aa-ET"/>
        </w:rPr>
        <w:t xml:space="preserve"> негізінде әрекет ететін </w:t>
      </w:r>
      <w:r w:rsidR="00A72EDF">
        <w:rPr>
          <w:rFonts w:ascii="Times New Roman" w:eastAsia="Times New Roman" w:hAnsi="Times New Roman" w:cs="Times New Roman"/>
          <w:b/>
          <w:bCs/>
          <w:i/>
          <w:iCs/>
          <w:color w:val="000000" w:themeColor="text1"/>
          <w:sz w:val="18"/>
          <w:szCs w:val="18"/>
          <w:u w:val="single"/>
          <w:lang w:val="kk-KZ" w:eastAsia="aa-ET"/>
        </w:rPr>
        <w:t xml:space="preserve">    директоры</w:t>
      </w:r>
      <w:r w:rsidR="00B96F14">
        <w:rPr>
          <w:rFonts w:ascii="Times New Roman" w:eastAsia="Times New Roman" w:hAnsi="Times New Roman" w:cs="Times New Roman"/>
          <w:b/>
          <w:bCs/>
          <w:i/>
          <w:iCs/>
          <w:color w:val="000000" w:themeColor="text1"/>
          <w:sz w:val="18"/>
          <w:szCs w:val="18"/>
          <w:u w:val="single"/>
          <w:lang w:val="kk-KZ" w:eastAsia="aa-ET"/>
        </w:rPr>
        <w:t xml:space="preserve">   Елі</w:t>
      </w:r>
      <w:r w:rsidR="00A428C9" w:rsidRPr="00E75B98">
        <w:rPr>
          <w:rFonts w:ascii="Times New Roman" w:eastAsia="Times New Roman" w:hAnsi="Times New Roman" w:cs="Times New Roman"/>
          <w:b/>
          <w:bCs/>
          <w:i/>
          <w:iCs/>
          <w:color w:val="000000" w:themeColor="text1"/>
          <w:sz w:val="18"/>
          <w:szCs w:val="18"/>
          <w:u w:val="single"/>
          <w:lang w:val="kk-KZ" w:eastAsia="aa-ET"/>
        </w:rPr>
        <w:t xml:space="preserve">баев Ғ.А. </w:t>
      </w:r>
      <w:r w:rsidR="00A428C9" w:rsidRPr="00E75B98">
        <w:rPr>
          <w:rFonts w:ascii="Times New Roman" w:eastAsia="Times New Roman" w:hAnsi="Times New Roman" w:cs="Times New Roman"/>
          <w:color w:val="000000" w:themeColor="text1"/>
          <w:sz w:val="18"/>
          <w:szCs w:val="18"/>
          <w:lang w:val="aa-ET" w:eastAsia="aa-ET"/>
        </w:rPr>
        <w:t xml:space="preserve">бiр тараптан және лауазымы, аты, әкесінің аты (болған жағдайда), тегі (бұдан әрі – А.Ә.Т.) бұдан әрi Тұтынушы деп аталатын </w:t>
      </w:r>
      <w:r>
        <w:rPr>
          <w:rFonts w:ascii="Times New Roman" w:eastAsia="Times New Roman" w:hAnsi="Times New Roman" w:cs="Times New Roman"/>
          <w:sz w:val="18"/>
          <w:szCs w:val="18"/>
          <w:lang w:val="kk-KZ" w:eastAsia="ru-RU"/>
        </w:rPr>
        <w:t>______________________</w:t>
      </w:r>
    </w:p>
    <w:p w:rsidR="00B705BA" w:rsidRPr="00040612" w:rsidRDefault="00B705BA" w:rsidP="00040612">
      <w:pPr>
        <w:spacing w:after="0" w:line="240" w:lineRule="auto"/>
        <w:rPr>
          <w:rFonts w:ascii="Times New Roman" w:eastAsia="Times New Roman" w:hAnsi="Times New Roman" w:cs="Times New Roman"/>
          <w:color w:val="000000" w:themeColor="text1"/>
          <w:sz w:val="18"/>
          <w:szCs w:val="18"/>
          <w:lang w:val="aa-ET" w:eastAsia="aa-ET"/>
        </w:rPr>
      </w:pPr>
      <w:r>
        <w:rPr>
          <w:rFonts w:ascii="Times New Roman" w:eastAsia="Times New Roman" w:hAnsi="Times New Roman" w:cs="Times New Roman"/>
          <w:sz w:val="18"/>
          <w:szCs w:val="18"/>
          <w:lang w:val="kk-KZ" w:eastAsia="ru-RU"/>
        </w:rPr>
        <w:t>___________________________________________________________</w:t>
      </w:r>
    </w:p>
    <w:p w:rsidR="00A428C9" w:rsidRPr="00E75B98" w:rsidRDefault="00A428C9"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kk-KZ" w:eastAsia="aa-ET"/>
        </w:rPr>
      </w:pPr>
      <w:r w:rsidRPr="00E75B98">
        <w:rPr>
          <w:rFonts w:ascii="Times New Roman" w:eastAsia="Times New Roman" w:hAnsi="Times New Roman" w:cs="Times New Roman"/>
          <w:color w:val="000000" w:themeColor="text1"/>
          <w:sz w:val="18"/>
          <w:szCs w:val="18"/>
          <w:lang w:val="aa-ET" w:eastAsia="aa-ET"/>
        </w:rPr>
        <w:t>атынан (тұтынушының деректемелерi, жеке тұлғалар үшін жеке басын куәландыратын құжат жеке сәйкестендіру нөмірі, заңды тұлғалар үш</w:t>
      </w:r>
      <w:r w:rsidR="00EC0F02" w:rsidRPr="00E75B98">
        <w:rPr>
          <w:rFonts w:ascii="Times New Roman" w:eastAsia="Times New Roman" w:hAnsi="Times New Roman" w:cs="Times New Roman"/>
          <w:color w:val="000000" w:themeColor="text1"/>
          <w:sz w:val="18"/>
          <w:szCs w:val="18"/>
          <w:lang w:val="aa-ET" w:eastAsia="aa-ET"/>
        </w:rPr>
        <w:t>ін бизнес сәйкестендіру нөмірі)</w:t>
      </w:r>
      <w:r w:rsidRPr="00E75B98">
        <w:rPr>
          <w:rFonts w:ascii="Times New Roman" w:eastAsia="Times New Roman" w:hAnsi="Times New Roman" w:cs="Times New Roman"/>
          <w:color w:val="000000" w:themeColor="text1"/>
          <w:sz w:val="18"/>
          <w:szCs w:val="18"/>
          <w:lang w:val="aa-ET" w:eastAsia="aa-ET"/>
        </w:rPr>
        <w:t>_____________________________</w:t>
      </w:r>
      <w:r w:rsidR="00EC0F02" w:rsidRPr="00E75B98">
        <w:rPr>
          <w:rFonts w:ascii="Times New Roman" w:eastAsia="Times New Roman" w:hAnsi="Times New Roman" w:cs="Times New Roman"/>
          <w:color w:val="000000" w:themeColor="text1"/>
          <w:sz w:val="18"/>
          <w:szCs w:val="18"/>
          <w:lang w:val="aa-ET" w:eastAsia="aa-ET"/>
        </w:rPr>
        <w:t xml:space="preserve"> </w:t>
      </w:r>
      <w:r w:rsidRPr="00E75B98">
        <w:rPr>
          <w:rFonts w:ascii="Times New Roman" w:eastAsia="Times New Roman" w:hAnsi="Times New Roman" w:cs="Times New Roman"/>
          <w:color w:val="000000" w:themeColor="text1"/>
          <w:sz w:val="18"/>
          <w:szCs w:val="18"/>
          <w:lang w:val="aa-ET" w:eastAsia="aa-ET"/>
        </w:rPr>
        <w:t>негізінде әрекет ететін ___________</w:t>
      </w:r>
      <w:r w:rsidR="00EC0F02" w:rsidRPr="00E75B98">
        <w:rPr>
          <w:rFonts w:ascii="Times New Roman" w:eastAsia="Times New Roman" w:hAnsi="Times New Roman" w:cs="Times New Roman"/>
          <w:color w:val="000000" w:themeColor="text1"/>
          <w:sz w:val="18"/>
          <w:szCs w:val="18"/>
          <w:lang w:val="aa-ET" w:eastAsia="aa-ET"/>
        </w:rPr>
        <w:t>____</w:t>
      </w:r>
      <w:r w:rsidRPr="00E75B98">
        <w:rPr>
          <w:rFonts w:ascii="Times New Roman" w:eastAsia="Times New Roman" w:hAnsi="Times New Roman" w:cs="Times New Roman"/>
          <w:color w:val="000000" w:themeColor="text1"/>
          <w:sz w:val="18"/>
          <w:szCs w:val="18"/>
          <w:lang w:val="aa-ET" w:eastAsia="aa-ET"/>
        </w:rPr>
        <w:t xml:space="preserve">_________________________ </w:t>
      </w:r>
      <w:r w:rsidRPr="00E75B98">
        <w:rPr>
          <w:rFonts w:ascii="Times New Roman" w:eastAsia="Times New Roman" w:hAnsi="Times New Roman" w:cs="Times New Roman"/>
          <w:color w:val="000000" w:themeColor="text1"/>
          <w:sz w:val="18"/>
          <w:szCs w:val="18"/>
          <w:lang w:val="kk-KZ" w:eastAsia="aa-ET"/>
        </w:rPr>
        <w:t xml:space="preserve">    </w:t>
      </w:r>
    </w:p>
    <w:p w:rsidR="00A428C9" w:rsidRPr="00E75B98" w:rsidRDefault="00A428C9"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kk-KZ" w:eastAsia="aa-ET"/>
        </w:rPr>
        <w:t xml:space="preserve">                                                    </w:t>
      </w:r>
      <w:r w:rsidRPr="00E75B98">
        <w:rPr>
          <w:rFonts w:ascii="Times New Roman" w:eastAsia="Times New Roman" w:hAnsi="Times New Roman" w:cs="Times New Roman"/>
          <w:color w:val="000000" w:themeColor="text1"/>
          <w:sz w:val="14"/>
          <w:szCs w:val="18"/>
          <w:lang w:val="kk-KZ" w:eastAsia="aa-ET"/>
        </w:rPr>
        <w:t xml:space="preserve">  </w:t>
      </w:r>
      <w:r w:rsidRPr="00E75B98">
        <w:rPr>
          <w:rFonts w:ascii="Times New Roman" w:eastAsia="Times New Roman" w:hAnsi="Times New Roman" w:cs="Times New Roman"/>
          <w:color w:val="000000" w:themeColor="text1"/>
          <w:sz w:val="14"/>
          <w:szCs w:val="18"/>
          <w:lang w:val="aa-ET" w:eastAsia="aa-ET"/>
        </w:rPr>
        <w:t>(лауазымы, А.Ә.Т.)</w:t>
      </w:r>
    </w:p>
    <w:p w:rsidR="00A428C9" w:rsidRPr="00E75B98" w:rsidRDefault="00A428C9"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екiншi тараптан, Тараптар деп аталатындар төмендегiлер туралы осы Шартты (бұдан әрi – Шарт) жасасты.</w:t>
      </w:r>
    </w:p>
    <w:p w:rsidR="00A428C9" w:rsidRPr="00E75B98" w:rsidRDefault="00A428C9" w:rsidP="00EC0F02">
      <w:pPr>
        <w:shd w:val="clear" w:color="auto" w:fill="FFFFFF"/>
        <w:spacing w:after="0" w:line="240" w:lineRule="auto"/>
        <w:jc w:val="both"/>
        <w:rPr>
          <w:rFonts w:ascii="Times New Roman" w:eastAsia="Times New Roman" w:hAnsi="Times New Roman" w:cs="Times New Roman"/>
          <w:b/>
          <w:bCs/>
          <w:color w:val="000000" w:themeColor="text1"/>
          <w:sz w:val="18"/>
          <w:szCs w:val="18"/>
          <w:lang w:val="aa-ET" w:eastAsia="aa-ET"/>
        </w:rPr>
      </w:pPr>
      <w:r w:rsidRPr="00E75B98">
        <w:rPr>
          <w:rFonts w:ascii="Times New Roman" w:eastAsia="Times New Roman" w:hAnsi="Times New Roman" w:cs="Times New Roman"/>
          <w:b/>
          <w:bCs/>
          <w:color w:val="000000" w:themeColor="text1"/>
          <w:sz w:val="18"/>
          <w:szCs w:val="18"/>
          <w:lang w:val="aa-ET" w:eastAsia="aa-ET"/>
        </w:rPr>
        <w:t>1-тарау. Шартта пайдаланылатын негiзгi ұғымдар</w:t>
      </w:r>
    </w:p>
    <w:p w:rsidR="00A428C9" w:rsidRPr="00E75B98" w:rsidRDefault="00A428C9" w:rsidP="00EC0F02">
      <w:pPr>
        <w:spacing w:after="0" w:line="240" w:lineRule="auto"/>
        <w:jc w:val="both"/>
        <w:rPr>
          <w:rFonts w:ascii="Times New Roman" w:hAnsi="Times New Roman" w:cs="Times New Roman"/>
          <w:color w:val="000000" w:themeColor="text1"/>
          <w:sz w:val="18"/>
          <w:szCs w:val="18"/>
        </w:rPr>
      </w:pPr>
      <w:r w:rsidRPr="00E75B98">
        <w:rPr>
          <w:rFonts w:ascii="Times New Roman" w:eastAsia="Times New Roman" w:hAnsi="Times New Roman" w:cs="Times New Roman"/>
          <w:color w:val="000000" w:themeColor="text1"/>
          <w:sz w:val="18"/>
          <w:szCs w:val="18"/>
          <w:lang w:val="aa-ET" w:eastAsia="aa-ET"/>
        </w:rPr>
        <w:t xml:space="preserve">1. </w:t>
      </w:r>
      <w:r w:rsidRPr="00E75B98">
        <w:rPr>
          <w:rFonts w:ascii="Times New Roman" w:hAnsi="Times New Roman" w:cs="Times New Roman"/>
          <w:color w:val="000000" w:themeColor="text1"/>
          <w:sz w:val="18"/>
          <w:szCs w:val="18"/>
        </w:rPr>
        <w:t>Шартта мынадай негізгі ұғымдар пайдаланылады:</w:t>
      </w:r>
    </w:p>
    <w:p w:rsidR="00A428C9" w:rsidRPr="00E75B98" w:rsidRDefault="00A428C9"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b/>
          <w:color w:val="000000" w:themeColor="text1"/>
          <w:sz w:val="18"/>
          <w:szCs w:val="18"/>
        </w:rPr>
        <w:t xml:space="preserve">   есепке алу аспабы</w:t>
      </w:r>
      <w:r w:rsidRPr="00E75B98">
        <w:rPr>
          <w:rFonts w:ascii="Times New Roman" w:hAnsi="Times New Roman" w:cs="Times New Roman"/>
          <w:color w:val="000000" w:themeColor="text1"/>
          <w:sz w:val="18"/>
          <w:szCs w:val="18"/>
        </w:rPr>
        <w:t xml:space="preserve"> – нормаланған метрологиялық сипаттамалары бар, белгілі бір уақыт аралығы ішінде физикалық шаманың бірлігін шығаратын және сақтайтын, Қазақстан Республикасының заңнамасында белгіленген тәртіппен суды коммерциялық есепке алу үшін қолдануға рұқсат етілген су көлемін (ауыз су, техникалық, ағынды және басқа да су түрлері) өлшеуге арналған техникалық құрал;</w:t>
      </w:r>
    </w:p>
    <w:p w:rsidR="00A428C9" w:rsidRPr="00E75B98" w:rsidRDefault="00A428C9"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b/>
          <w:color w:val="000000" w:themeColor="text1"/>
          <w:sz w:val="18"/>
          <w:szCs w:val="18"/>
        </w:rPr>
        <w:t>    есепке алу аспаптарын тексеру</w:t>
      </w:r>
      <w:r w:rsidRPr="00E75B98">
        <w:rPr>
          <w:rFonts w:ascii="Times New Roman" w:hAnsi="Times New Roman" w:cs="Times New Roman"/>
          <w:color w:val="000000" w:themeColor="text1"/>
          <w:sz w:val="18"/>
          <w:szCs w:val="18"/>
        </w:rPr>
        <w:t xml:space="preserve"> – есепке алу аспаптарының жай-күйін тексеру, оның техникалық талаптарға сәйкестігін анықтау және растау, көрсеткіштерді алу, сондай-ақ су өлшеу торабында пломбалардың бар-жоғы мен бүтіндігін анықтау үшін Өнім берушінің өкілі орындайтын операциялар жиынтығы;</w:t>
      </w:r>
    </w:p>
    <w:p w:rsidR="00A428C9" w:rsidRPr="00E75B98" w:rsidRDefault="00A428C9"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w:t>
      </w:r>
      <w:r w:rsidRPr="00E75B98">
        <w:rPr>
          <w:rFonts w:ascii="Times New Roman" w:hAnsi="Times New Roman" w:cs="Times New Roman"/>
          <w:b/>
          <w:color w:val="000000" w:themeColor="text1"/>
          <w:sz w:val="18"/>
          <w:szCs w:val="18"/>
        </w:rPr>
        <w:t>есеп айырысу кезеңі</w:t>
      </w:r>
      <w:r w:rsidRPr="00E75B98">
        <w:rPr>
          <w:rFonts w:ascii="Times New Roman" w:hAnsi="Times New Roman" w:cs="Times New Roman"/>
          <w:color w:val="000000" w:themeColor="text1"/>
          <w:sz w:val="18"/>
          <w:szCs w:val="18"/>
        </w:rPr>
        <w:t xml:space="preserve"> – Тұтынушы көрсетілетін қызмет үшін есеп айырысу жүргізетін айдың бірінші күні сағат 00:00-ден бастап айдың соңғы күні сағат 24:00-ге дейін күнтізбелік бір айға тең уақыт кезеңі ретінде Шартта айқындалған;</w:t>
      </w:r>
    </w:p>
    <w:p w:rsidR="00A428C9" w:rsidRPr="00E75B98" w:rsidRDefault="00A428C9"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w:t>
      </w:r>
      <w:r w:rsidRPr="00E75B98">
        <w:rPr>
          <w:rFonts w:ascii="Times New Roman" w:hAnsi="Times New Roman" w:cs="Times New Roman"/>
          <w:b/>
          <w:color w:val="000000" w:themeColor="text1"/>
          <w:sz w:val="18"/>
          <w:szCs w:val="18"/>
        </w:rPr>
        <w:t>пайдалану жауапкершілігін бөлу шекарасы</w:t>
      </w:r>
      <w:r w:rsidRPr="00E75B98">
        <w:rPr>
          <w:rFonts w:ascii="Times New Roman" w:hAnsi="Times New Roman" w:cs="Times New Roman"/>
          <w:color w:val="000000" w:themeColor="text1"/>
          <w:sz w:val="18"/>
          <w:szCs w:val="18"/>
        </w:rPr>
        <w:t xml:space="preserve">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rsidR="00A428C9" w:rsidRPr="00E75B98" w:rsidRDefault="00A428C9"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w:t>
      </w:r>
      <w:r w:rsidRPr="00E75B98">
        <w:rPr>
          <w:rFonts w:ascii="Times New Roman" w:hAnsi="Times New Roman" w:cs="Times New Roman"/>
          <w:b/>
          <w:color w:val="000000" w:themeColor="text1"/>
          <w:sz w:val="18"/>
          <w:szCs w:val="18"/>
        </w:rPr>
        <w:t>су тұтыну нормасы</w:t>
      </w:r>
      <w:r w:rsidRPr="00E75B98">
        <w:rPr>
          <w:rFonts w:ascii="Times New Roman" w:hAnsi="Times New Roman" w:cs="Times New Roman"/>
          <w:color w:val="000000" w:themeColor="text1"/>
          <w:sz w:val="18"/>
          <w:szCs w:val="18"/>
        </w:rPr>
        <w:t xml:space="preserve"> – 2001 жылғы 23 қаңтардағы Қазақстан Республикасының "Қазақстан Республикасындағы жергілікті мемлекеттік басқару және өзін-өзі басқару туралы" Заңының 27-бабы 1-тармағының </w:t>
      </w:r>
      <w:hyperlink r:id="rId5" w:anchor="z598" w:tgtFrame="_blank" w:history="1">
        <w:r w:rsidRPr="00E75B98">
          <w:rPr>
            <w:rFonts w:ascii="Times New Roman" w:hAnsi="Times New Roman" w:cs="Times New Roman"/>
            <w:color w:val="000000" w:themeColor="text1"/>
            <w:sz w:val="18"/>
            <w:szCs w:val="18"/>
          </w:rPr>
          <w:t>34) тармақшасына</w:t>
        </w:r>
      </w:hyperlink>
      <w:r w:rsidRPr="00E75B98">
        <w:rPr>
          <w:rFonts w:ascii="Times New Roman" w:hAnsi="Times New Roman" w:cs="Times New Roman"/>
          <w:color w:val="000000" w:themeColor="text1"/>
          <w:sz w:val="18"/>
          <w:szCs w:val="18"/>
        </w:rPr>
        <w:t> сәйкес жергілікті атқарушы орган бекіткен бір адамның, жеке қосалқы шаруашылық жануарларының тәуліктік қажеттілігін қанағаттандыру үшін немесе нақты елді мекендегі суармалы алқап бірлігіне арналған су мөлшері;</w:t>
      </w:r>
    </w:p>
    <w:p w:rsidR="00A428C9" w:rsidRPr="00E75B98" w:rsidRDefault="00A428C9"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w:t>
      </w:r>
      <w:r w:rsidRPr="00E75B98">
        <w:rPr>
          <w:rFonts w:ascii="Times New Roman" w:hAnsi="Times New Roman" w:cs="Times New Roman"/>
          <w:b/>
          <w:color w:val="000000" w:themeColor="text1"/>
          <w:sz w:val="18"/>
          <w:szCs w:val="18"/>
        </w:rPr>
        <w:t>суды есепке алу торабына жібермеу</w:t>
      </w:r>
      <w:r w:rsidRPr="00E75B98">
        <w:rPr>
          <w:rFonts w:ascii="Times New Roman" w:hAnsi="Times New Roman" w:cs="Times New Roman"/>
          <w:color w:val="000000" w:themeColor="text1"/>
          <w:sz w:val="18"/>
          <w:szCs w:val="18"/>
        </w:rPr>
        <w:t xml:space="preserve"> – Өнім беруші өкілінің сарқынды сулардың сынамаларын алу үшін аумақта орналасқан немесе шаруашылық қарауындағы сумен жабдықтау және су бұру жүйелерінің барлық элементтерінің көрсеткіштерін алу және жұмысқа қабілеттілігін тексеру, техникалық жай-күйін және қауіпсіздігін бақылау үшін суды есепке алу торабына рұқсат беруден Тұтынушының бас тартуы (кедергі келтіру);</w:t>
      </w:r>
    </w:p>
    <w:p w:rsidR="00A428C9" w:rsidRPr="00E75B98" w:rsidRDefault="00A428C9"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w:t>
      </w:r>
      <w:r w:rsidRPr="00E75B98">
        <w:rPr>
          <w:rFonts w:ascii="Times New Roman" w:hAnsi="Times New Roman" w:cs="Times New Roman"/>
          <w:b/>
          <w:color w:val="000000" w:themeColor="text1"/>
          <w:sz w:val="18"/>
          <w:szCs w:val="18"/>
        </w:rPr>
        <w:t>теңгерімдік тиесілілікті бөлу шекарасы</w:t>
      </w:r>
      <w:r w:rsidRPr="00E75B98">
        <w:rPr>
          <w:rFonts w:ascii="Times New Roman" w:hAnsi="Times New Roman" w:cs="Times New Roman"/>
          <w:color w:val="000000" w:themeColor="text1"/>
          <w:sz w:val="18"/>
          <w:szCs w:val="18"/>
        </w:rPr>
        <w:t xml:space="preserve"> – схемаларда көрсетілетін меншік, шаруашылық жүргізу немесе жедел басқару белгісі бойынша иелері арасындағы сумен жабдықтау және су бұру жүйелерінің элементтерін бөлу орны;</w:t>
      </w:r>
    </w:p>
    <w:p w:rsidR="00A428C9" w:rsidRPr="00E75B98" w:rsidRDefault="00A428C9"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hAnsi="Times New Roman" w:cs="Times New Roman"/>
          <w:color w:val="000000" w:themeColor="text1"/>
          <w:sz w:val="18"/>
          <w:szCs w:val="18"/>
        </w:rPr>
        <w:t>   </w:t>
      </w:r>
      <w:r w:rsidRPr="00E75B98">
        <w:rPr>
          <w:rFonts w:ascii="Times New Roman" w:hAnsi="Times New Roman" w:cs="Times New Roman"/>
          <w:b/>
          <w:color w:val="000000" w:themeColor="text1"/>
          <w:sz w:val="18"/>
          <w:szCs w:val="18"/>
        </w:rPr>
        <w:t>төлем құжаты</w:t>
      </w:r>
      <w:r w:rsidRPr="00E75B98">
        <w:rPr>
          <w:rFonts w:ascii="Times New Roman" w:hAnsi="Times New Roman" w:cs="Times New Roman"/>
          <w:color w:val="000000" w:themeColor="text1"/>
          <w:sz w:val="18"/>
          <w:szCs w:val="18"/>
        </w:rPr>
        <w:t xml:space="preserve"> – Өнім берушінің ұсынған көрсетілетін қызметтері (тауарлары, жұмыстары) үшін төлемді жүзеге асыру үшін жасалған, </w:t>
      </w:r>
    </w:p>
    <w:p w:rsidR="00EC0F02" w:rsidRPr="00E75B98" w:rsidRDefault="000602B3" w:rsidP="00EC0F02">
      <w:pPr>
        <w:spacing w:after="0" w:line="240" w:lineRule="auto"/>
        <w:jc w:val="both"/>
        <w:rPr>
          <w:rFonts w:ascii="Times New Roman" w:eastAsia="Times New Roman" w:hAnsi="Times New Roman" w:cs="Times New Roman"/>
          <w:b/>
          <w:color w:val="000000" w:themeColor="text1"/>
          <w:sz w:val="18"/>
          <w:szCs w:val="18"/>
          <w:lang w:val="aa-ET" w:eastAsia="aa-ET"/>
        </w:rPr>
      </w:pPr>
      <w:r w:rsidRPr="00E75B98">
        <w:rPr>
          <w:rFonts w:ascii="Times New Roman" w:hAnsi="Times New Roman" w:cs="Times New Roman"/>
          <w:color w:val="000000" w:themeColor="text1"/>
          <w:sz w:val="18"/>
          <w:szCs w:val="18"/>
        </w:rPr>
        <w:t>соның негізінде төлем жүргізілетін құжат (шот, хабарлама, түбіртек, ескерту-шот);</w:t>
      </w:r>
      <w:r w:rsidR="00EC0F02" w:rsidRPr="00E75B98">
        <w:rPr>
          <w:rFonts w:ascii="Times New Roman" w:eastAsia="Times New Roman" w:hAnsi="Times New Roman" w:cs="Times New Roman"/>
          <w:b/>
          <w:color w:val="000000" w:themeColor="text1"/>
          <w:sz w:val="18"/>
          <w:szCs w:val="18"/>
          <w:lang w:val="aa-ET" w:eastAsia="aa-ET"/>
        </w:rPr>
        <w:t xml:space="preserve"> </w:t>
      </w:r>
    </w:p>
    <w:p w:rsidR="000602B3" w:rsidRPr="00E75B98" w:rsidRDefault="00EC0F02" w:rsidP="00EC0F02">
      <w:pPr>
        <w:spacing w:after="0" w:line="240" w:lineRule="auto"/>
        <w:jc w:val="both"/>
        <w:rPr>
          <w:rFonts w:ascii="Times New Roman" w:hAnsi="Times New Roman" w:cs="Times New Roman"/>
          <w:color w:val="000000" w:themeColor="text1"/>
          <w:sz w:val="18"/>
          <w:szCs w:val="18"/>
        </w:rPr>
      </w:pPr>
      <w:r w:rsidRPr="00E75B98">
        <w:rPr>
          <w:rFonts w:ascii="Times New Roman" w:eastAsia="Times New Roman" w:hAnsi="Times New Roman" w:cs="Times New Roman"/>
          <w:b/>
          <w:color w:val="000000" w:themeColor="text1"/>
          <w:sz w:val="18"/>
          <w:szCs w:val="18"/>
          <w:lang w:val="aa-ET" w:eastAsia="aa-ET"/>
        </w:rPr>
        <w:t xml:space="preserve">   тұтынушы</w:t>
      </w:r>
      <w:r w:rsidRPr="00E75B98">
        <w:rPr>
          <w:rFonts w:ascii="Times New Roman" w:eastAsia="Times New Roman" w:hAnsi="Times New Roman" w:cs="Times New Roman"/>
          <w:color w:val="000000" w:themeColor="text1"/>
          <w:sz w:val="18"/>
          <w:szCs w:val="18"/>
          <w:lang w:val="aa-ET" w:eastAsia="aa-ET"/>
        </w:rPr>
        <w:t xml:space="preserve"> – сумен жабдықтаудың және (немесе) су бұрудың реттеліп көрсетілетін қызметтерін пайдаланатын немесе пайдалануға </w:t>
      </w:r>
      <w:r w:rsidRPr="00E75B98">
        <w:rPr>
          <w:rFonts w:ascii="Times New Roman" w:hAnsi="Times New Roman" w:cs="Times New Roman"/>
          <w:color w:val="000000" w:themeColor="text1"/>
          <w:sz w:val="18"/>
          <w:szCs w:val="18"/>
        </w:rPr>
        <w:t>ниеттенетін жеке немесе заңды тұлға;      </w:t>
      </w:r>
    </w:p>
    <w:p w:rsidR="00F23513" w:rsidRPr="00E75B98" w:rsidRDefault="00EC0F02" w:rsidP="00EC0F02">
      <w:pPr>
        <w:shd w:val="clear" w:color="auto" w:fill="FFFFFF"/>
        <w:spacing w:after="0" w:line="240" w:lineRule="auto"/>
        <w:jc w:val="both"/>
        <w:rPr>
          <w:rFonts w:ascii="Times New Roman" w:hAnsi="Times New Roman" w:cs="Times New Roman"/>
          <w:b/>
          <w:bCs/>
          <w:color w:val="000000" w:themeColor="text1"/>
          <w:sz w:val="18"/>
          <w:szCs w:val="18"/>
        </w:rPr>
      </w:pPr>
      <w:r w:rsidRPr="00A72EDF">
        <w:rPr>
          <w:rFonts w:ascii="Times New Roman" w:hAnsi="Times New Roman" w:cs="Times New Roman"/>
          <w:b/>
          <w:color w:val="000000" w:themeColor="text1"/>
          <w:sz w:val="18"/>
          <w:szCs w:val="18"/>
          <w:lang w:val="aa-ET"/>
        </w:rPr>
        <w:t xml:space="preserve">   </w:t>
      </w:r>
      <w:r w:rsidRPr="00E75B98">
        <w:rPr>
          <w:rFonts w:ascii="Times New Roman" w:hAnsi="Times New Roman" w:cs="Times New Roman"/>
          <w:b/>
          <w:color w:val="000000" w:themeColor="text1"/>
          <w:sz w:val="18"/>
          <w:szCs w:val="18"/>
        </w:rPr>
        <w:t xml:space="preserve">уәкілетті органның ведомствосы </w:t>
      </w:r>
      <w:r w:rsidRPr="00E75B98">
        <w:rPr>
          <w:rFonts w:ascii="Times New Roman" w:hAnsi="Times New Roman" w:cs="Times New Roman"/>
          <w:color w:val="000000" w:themeColor="text1"/>
          <w:sz w:val="18"/>
          <w:szCs w:val="18"/>
        </w:rPr>
        <w:t>– тиісті табиғи монополиялар салаларында басшылықты жүзеге асыратын мемлекеттік органның ведомствосы</w:t>
      </w:r>
      <w:r w:rsidRPr="00E75B98">
        <w:rPr>
          <w:rFonts w:ascii="Times New Roman" w:eastAsia="Times New Roman" w:hAnsi="Times New Roman" w:cs="Times New Roman"/>
          <w:color w:val="000000" w:themeColor="text1"/>
          <w:sz w:val="18"/>
          <w:szCs w:val="18"/>
          <w:lang w:val="aa-ET" w:eastAsia="aa-ET"/>
        </w:rPr>
        <w:t>.</w:t>
      </w:r>
    </w:p>
    <w:p w:rsidR="000602B3" w:rsidRPr="00E75B98" w:rsidRDefault="000602B3" w:rsidP="00EC0F02">
      <w:pPr>
        <w:shd w:val="clear" w:color="auto" w:fill="FFFFFF"/>
        <w:spacing w:after="0" w:line="240" w:lineRule="auto"/>
        <w:jc w:val="center"/>
        <w:rPr>
          <w:rFonts w:ascii="Times New Roman" w:hAnsi="Times New Roman" w:cs="Times New Roman"/>
          <w:b/>
          <w:bCs/>
          <w:color w:val="000000" w:themeColor="text1"/>
          <w:sz w:val="18"/>
          <w:szCs w:val="18"/>
        </w:rPr>
      </w:pPr>
    </w:p>
    <w:p w:rsidR="000602B3" w:rsidRPr="00E75B98" w:rsidRDefault="000602B3" w:rsidP="00EC0F02">
      <w:pPr>
        <w:shd w:val="clear" w:color="auto" w:fill="FFFFFF"/>
        <w:spacing w:after="0" w:line="240" w:lineRule="auto"/>
        <w:jc w:val="center"/>
        <w:rPr>
          <w:rFonts w:ascii="Times New Roman" w:hAnsi="Times New Roman" w:cs="Times New Roman"/>
          <w:b/>
          <w:bCs/>
          <w:color w:val="000000" w:themeColor="text1"/>
          <w:sz w:val="18"/>
          <w:szCs w:val="18"/>
        </w:rPr>
      </w:pPr>
    </w:p>
    <w:p w:rsidR="000602B3" w:rsidRPr="00040612" w:rsidRDefault="000602B3" w:rsidP="00EC0F02">
      <w:pPr>
        <w:spacing w:after="0" w:line="240" w:lineRule="auto"/>
        <w:ind w:left="2880"/>
        <w:rPr>
          <w:rFonts w:ascii="Times New Roman" w:hAnsi="Times New Roman" w:cs="Times New Roman"/>
          <w:b/>
          <w:color w:val="000000" w:themeColor="text1"/>
          <w:sz w:val="14"/>
          <w:szCs w:val="18"/>
          <w:shd w:val="clear" w:color="auto" w:fill="FFFFFF"/>
        </w:rPr>
      </w:pPr>
      <w:r w:rsidRPr="00040612">
        <w:rPr>
          <w:rFonts w:ascii="Times New Roman" w:hAnsi="Times New Roman" w:cs="Times New Roman"/>
          <w:b/>
          <w:color w:val="000000" w:themeColor="text1"/>
          <w:sz w:val="14"/>
          <w:szCs w:val="18"/>
          <w:shd w:val="clear" w:color="auto" w:fill="FFFFFF"/>
        </w:rPr>
        <w:lastRenderedPageBreak/>
        <w:t>Приложение 6</w:t>
      </w:r>
      <w:r w:rsidRPr="00040612">
        <w:rPr>
          <w:rFonts w:ascii="Times New Roman" w:hAnsi="Times New Roman" w:cs="Times New Roman"/>
          <w:b/>
          <w:color w:val="000000" w:themeColor="text1"/>
          <w:sz w:val="14"/>
          <w:szCs w:val="18"/>
          <w:shd w:val="clear" w:color="auto" w:fill="FFFFFF"/>
        </w:rPr>
        <w:br/>
        <w:t>к приказу Министра</w:t>
      </w:r>
      <w:r w:rsidRPr="00040612">
        <w:rPr>
          <w:rFonts w:ascii="Times New Roman" w:hAnsi="Times New Roman" w:cs="Times New Roman"/>
          <w:b/>
          <w:color w:val="000000" w:themeColor="text1"/>
          <w:sz w:val="14"/>
          <w:szCs w:val="18"/>
          <w:shd w:val="clear" w:color="auto" w:fill="FFFFFF"/>
        </w:rPr>
        <w:br/>
        <w:t>национальной экономики</w:t>
      </w:r>
      <w:r w:rsidRPr="00040612">
        <w:rPr>
          <w:rFonts w:ascii="Times New Roman" w:hAnsi="Times New Roman" w:cs="Times New Roman"/>
          <w:b/>
          <w:color w:val="000000" w:themeColor="text1"/>
          <w:sz w:val="14"/>
          <w:szCs w:val="18"/>
          <w:shd w:val="clear" w:color="auto" w:fill="FFFFFF"/>
        </w:rPr>
        <w:br/>
        <w:t>Республики Казахстан</w:t>
      </w:r>
      <w:r w:rsidRPr="00040612">
        <w:rPr>
          <w:rFonts w:ascii="Times New Roman" w:hAnsi="Times New Roman" w:cs="Times New Roman"/>
          <w:b/>
          <w:color w:val="000000" w:themeColor="text1"/>
          <w:sz w:val="14"/>
          <w:szCs w:val="18"/>
          <w:shd w:val="clear" w:color="auto" w:fill="FFFFFF"/>
        </w:rPr>
        <w:br/>
        <w:t>от 24 июня 2019 года № 58</w:t>
      </w:r>
    </w:p>
    <w:p w:rsidR="000602B3" w:rsidRPr="00E75B98" w:rsidRDefault="000602B3" w:rsidP="00EC0F02">
      <w:pPr>
        <w:shd w:val="clear" w:color="auto" w:fill="FFFFFF"/>
        <w:spacing w:after="0" w:line="240" w:lineRule="auto"/>
        <w:jc w:val="center"/>
        <w:rPr>
          <w:rFonts w:ascii="Times New Roman" w:hAnsi="Times New Roman" w:cs="Times New Roman"/>
          <w:b/>
          <w:bCs/>
          <w:color w:val="000000" w:themeColor="text1"/>
          <w:sz w:val="18"/>
          <w:szCs w:val="18"/>
        </w:rPr>
      </w:pPr>
    </w:p>
    <w:p w:rsidR="00A428C9" w:rsidRPr="00E75B98" w:rsidRDefault="00A428C9" w:rsidP="00EC0F02">
      <w:pPr>
        <w:shd w:val="clear" w:color="auto" w:fill="FFFFFF"/>
        <w:spacing w:after="0" w:line="240" w:lineRule="auto"/>
        <w:jc w:val="center"/>
        <w:rPr>
          <w:rFonts w:ascii="Times New Roman" w:hAnsi="Times New Roman" w:cs="Times New Roman"/>
          <w:b/>
          <w:bCs/>
          <w:color w:val="000000" w:themeColor="text1"/>
          <w:sz w:val="18"/>
          <w:szCs w:val="18"/>
        </w:rPr>
      </w:pPr>
      <w:r w:rsidRPr="00E75B98">
        <w:rPr>
          <w:rFonts w:ascii="Times New Roman" w:hAnsi="Times New Roman" w:cs="Times New Roman"/>
          <w:b/>
          <w:bCs/>
          <w:color w:val="000000" w:themeColor="text1"/>
          <w:sz w:val="18"/>
          <w:szCs w:val="18"/>
        </w:rPr>
        <w:t xml:space="preserve">Договор № </w:t>
      </w:r>
      <w:r w:rsidR="00B705BA">
        <w:rPr>
          <w:rFonts w:ascii="Times New Roman" w:hAnsi="Times New Roman" w:cs="Times New Roman"/>
          <w:bCs/>
          <w:color w:val="000000" w:themeColor="text1"/>
          <w:sz w:val="18"/>
          <w:szCs w:val="18"/>
          <w:lang w:val="ru-RU"/>
        </w:rPr>
        <w:t>____</w:t>
      </w:r>
      <w:r w:rsidRPr="00E75B98">
        <w:rPr>
          <w:rFonts w:ascii="Times New Roman" w:hAnsi="Times New Roman" w:cs="Times New Roman"/>
          <w:bCs/>
          <w:color w:val="000000" w:themeColor="text1"/>
          <w:sz w:val="18"/>
          <w:szCs w:val="18"/>
          <w:lang w:val="ru-RU"/>
        </w:rPr>
        <w:t xml:space="preserve"> </w:t>
      </w:r>
      <w:r w:rsidRPr="00E75B98">
        <w:rPr>
          <w:rFonts w:ascii="Times New Roman" w:hAnsi="Times New Roman" w:cs="Times New Roman"/>
          <w:b/>
          <w:bCs/>
          <w:color w:val="000000" w:themeColor="text1"/>
          <w:sz w:val="18"/>
          <w:szCs w:val="18"/>
        </w:rPr>
        <w:t>на предоставление услуг водоснабжения и (или) водоотведения</w:t>
      </w:r>
    </w:p>
    <w:p w:rsidR="00A428C9" w:rsidRPr="00040612" w:rsidRDefault="00A428C9" w:rsidP="00040612">
      <w:pPr>
        <w:spacing w:after="0" w:line="240" w:lineRule="auto"/>
        <w:rPr>
          <w:rFonts w:ascii="Times New Roman" w:eastAsia="Times New Roman" w:hAnsi="Times New Roman" w:cs="Times New Roman"/>
          <w:b/>
          <w:color w:val="000000" w:themeColor="text1"/>
          <w:sz w:val="18"/>
          <w:szCs w:val="18"/>
          <w:lang w:val="kk-KZ" w:eastAsia="aa-ET"/>
        </w:rPr>
      </w:pPr>
      <w:r w:rsidRPr="00E75B98">
        <w:rPr>
          <w:rFonts w:ascii="Times New Roman" w:hAnsi="Times New Roman" w:cs="Times New Roman"/>
          <w:b/>
          <w:bCs/>
          <w:i/>
          <w:iCs/>
          <w:color w:val="000000" w:themeColor="text1"/>
          <w:sz w:val="18"/>
          <w:szCs w:val="18"/>
          <w:u w:val="single"/>
          <w:lang w:val="ru-RU"/>
        </w:rPr>
        <w:t xml:space="preserve"> </w:t>
      </w:r>
      <w:r w:rsidRPr="00E75B98">
        <w:rPr>
          <w:rFonts w:ascii="Times New Roman" w:hAnsi="Times New Roman" w:cs="Times New Roman"/>
          <w:b/>
          <w:bCs/>
          <w:i/>
          <w:iCs/>
          <w:color w:val="000000" w:themeColor="text1"/>
          <w:sz w:val="18"/>
          <w:szCs w:val="18"/>
          <w:u w:val="single"/>
          <w:lang w:val="kk-KZ"/>
        </w:rPr>
        <w:t>г. Ленгер</w:t>
      </w:r>
      <w:r w:rsidRPr="00E75B98">
        <w:rPr>
          <w:rFonts w:ascii="Times New Roman" w:hAnsi="Times New Roman" w:cs="Times New Roman"/>
          <w:color w:val="000000" w:themeColor="text1"/>
          <w:sz w:val="18"/>
          <w:szCs w:val="18"/>
          <w:lang w:val="kk-KZ"/>
        </w:rPr>
        <w:t xml:space="preserve">   </w:t>
      </w:r>
      <w:r w:rsidR="00096A1F">
        <w:rPr>
          <w:rFonts w:ascii="Times New Roman" w:hAnsi="Times New Roman" w:cs="Times New Roman"/>
          <w:color w:val="000000" w:themeColor="text1"/>
          <w:sz w:val="18"/>
          <w:szCs w:val="18"/>
          <w:lang w:val="kk-KZ"/>
        </w:rPr>
        <w:t xml:space="preserve">                 </w:t>
      </w:r>
      <w:r w:rsidR="00040612">
        <w:rPr>
          <w:rFonts w:ascii="Times New Roman" w:hAnsi="Times New Roman" w:cs="Times New Roman"/>
          <w:color w:val="000000" w:themeColor="text1"/>
          <w:sz w:val="18"/>
          <w:szCs w:val="18"/>
          <w:lang w:val="kk-KZ"/>
        </w:rPr>
        <w:t xml:space="preserve">                                     </w:t>
      </w:r>
      <w:r w:rsidR="00096A1F">
        <w:rPr>
          <w:rFonts w:ascii="Times New Roman" w:hAnsi="Times New Roman" w:cs="Times New Roman"/>
          <w:color w:val="000000" w:themeColor="text1"/>
          <w:sz w:val="18"/>
          <w:szCs w:val="18"/>
          <w:lang w:val="kk-KZ"/>
        </w:rPr>
        <w:t xml:space="preserve">  </w:t>
      </w:r>
      <w:r w:rsidR="00B96F14" w:rsidRPr="00040612">
        <w:rPr>
          <w:rFonts w:ascii="Times New Roman" w:eastAsia="Times New Roman" w:hAnsi="Times New Roman" w:cs="Times New Roman"/>
          <w:b/>
          <w:color w:val="000000" w:themeColor="text1"/>
          <w:sz w:val="18"/>
          <w:szCs w:val="18"/>
          <w:lang w:val="aa-ET" w:eastAsia="aa-ET"/>
        </w:rPr>
        <w:t>"</w:t>
      </w:r>
      <w:r w:rsidR="00B705BA">
        <w:rPr>
          <w:rFonts w:ascii="Times New Roman" w:eastAsia="Times New Roman" w:hAnsi="Times New Roman" w:cs="Times New Roman"/>
          <w:b/>
          <w:color w:val="000000" w:themeColor="text1"/>
          <w:sz w:val="18"/>
          <w:szCs w:val="18"/>
          <w:lang w:val="ru-RU" w:eastAsia="aa-ET"/>
        </w:rPr>
        <w:t>___</w:t>
      </w:r>
      <w:r w:rsidRPr="00040612">
        <w:rPr>
          <w:rFonts w:ascii="Times New Roman" w:eastAsia="Times New Roman" w:hAnsi="Times New Roman" w:cs="Times New Roman"/>
          <w:b/>
          <w:color w:val="000000" w:themeColor="text1"/>
          <w:sz w:val="18"/>
          <w:szCs w:val="18"/>
          <w:lang w:val="aa-ET" w:eastAsia="aa-ET"/>
        </w:rPr>
        <w:t>"</w:t>
      </w:r>
      <w:r w:rsidR="006701AA" w:rsidRPr="00040612">
        <w:rPr>
          <w:rFonts w:ascii="Times New Roman" w:eastAsia="Times New Roman" w:hAnsi="Times New Roman" w:cs="Times New Roman"/>
          <w:b/>
          <w:color w:val="000000" w:themeColor="text1"/>
          <w:sz w:val="18"/>
          <w:szCs w:val="18"/>
          <w:lang w:val="ru-RU" w:eastAsia="aa-ET"/>
        </w:rPr>
        <w:t xml:space="preserve"> </w:t>
      </w:r>
      <w:r w:rsidR="00B705BA">
        <w:rPr>
          <w:rFonts w:ascii="Times New Roman" w:eastAsia="Times New Roman" w:hAnsi="Times New Roman" w:cs="Times New Roman"/>
          <w:b/>
          <w:color w:val="000000" w:themeColor="text1"/>
          <w:sz w:val="18"/>
          <w:szCs w:val="18"/>
          <w:lang w:val="ru-RU" w:eastAsia="aa-ET"/>
        </w:rPr>
        <w:t>________</w:t>
      </w:r>
      <w:r w:rsidRPr="00040612">
        <w:rPr>
          <w:rFonts w:ascii="Times New Roman" w:eastAsia="Times New Roman" w:hAnsi="Times New Roman" w:cs="Times New Roman"/>
          <w:b/>
          <w:color w:val="000000" w:themeColor="text1"/>
          <w:sz w:val="18"/>
          <w:szCs w:val="18"/>
          <w:lang w:val="aa-ET" w:eastAsia="aa-ET"/>
        </w:rPr>
        <w:t>20</w:t>
      </w:r>
      <w:r w:rsidR="00B705BA">
        <w:rPr>
          <w:rFonts w:ascii="Times New Roman" w:eastAsia="Times New Roman" w:hAnsi="Times New Roman" w:cs="Times New Roman"/>
          <w:b/>
          <w:color w:val="000000" w:themeColor="text1"/>
          <w:sz w:val="18"/>
          <w:szCs w:val="18"/>
          <w:lang w:val="kk-KZ" w:eastAsia="aa-ET"/>
        </w:rPr>
        <w:t>____</w:t>
      </w:r>
      <w:r w:rsidRPr="00040612">
        <w:rPr>
          <w:rFonts w:ascii="Times New Roman" w:eastAsia="Times New Roman" w:hAnsi="Times New Roman" w:cs="Times New Roman"/>
          <w:b/>
          <w:color w:val="000000" w:themeColor="text1"/>
          <w:sz w:val="18"/>
          <w:szCs w:val="18"/>
          <w:lang w:val="kk-KZ" w:eastAsia="aa-ET"/>
        </w:rPr>
        <w:t>г.</w:t>
      </w:r>
    </w:p>
    <w:p w:rsidR="00A428C9" w:rsidRPr="00040612" w:rsidRDefault="00A428C9" w:rsidP="00EC0F02">
      <w:pPr>
        <w:spacing w:after="0" w:line="240" w:lineRule="auto"/>
        <w:rPr>
          <w:rFonts w:ascii="Times New Roman" w:hAnsi="Times New Roman" w:cs="Times New Roman"/>
          <w:b/>
          <w:color w:val="000000" w:themeColor="text1"/>
          <w:sz w:val="18"/>
          <w:szCs w:val="18"/>
          <w:lang w:val="kk-KZ"/>
        </w:rPr>
      </w:pPr>
    </w:p>
    <w:p w:rsidR="00040612" w:rsidRDefault="00040612" w:rsidP="00040612">
      <w:pPr>
        <w:widowControl w:val="0"/>
        <w:autoSpaceDE w:val="0"/>
        <w:autoSpaceDN w:val="0"/>
        <w:adjustRightInd w:val="0"/>
        <w:spacing w:after="0" w:line="240" w:lineRule="auto"/>
        <w:rPr>
          <w:rFonts w:ascii="Times New Roman" w:eastAsia="Times New Roman" w:hAnsi="Times New Roman" w:cs="Times New Roman"/>
          <w:b/>
          <w:sz w:val="20"/>
          <w:szCs w:val="18"/>
          <w:lang w:val="kk-KZ" w:eastAsia="ru-RU"/>
        </w:rPr>
      </w:pPr>
      <w:r>
        <w:rPr>
          <w:rFonts w:ascii="Times New Roman" w:hAnsi="Times New Roman" w:cs="Times New Roman"/>
          <w:b/>
          <w:bCs/>
          <w:i/>
          <w:iCs/>
          <w:color w:val="000000" w:themeColor="text1"/>
          <w:sz w:val="18"/>
          <w:szCs w:val="18"/>
          <w:lang w:val="kk-KZ"/>
        </w:rPr>
        <w:t xml:space="preserve">  </w:t>
      </w:r>
      <w:r w:rsidR="00A428C9" w:rsidRPr="00E75B98">
        <w:rPr>
          <w:rFonts w:ascii="Times New Roman" w:hAnsi="Times New Roman" w:cs="Times New Roman"/>
          <w:b/>
          <w:bCs/>
          <w:i/>
          <w:iCs/>
          <w:color w:val="000000" w:themeColor="text1"/>
          <w:sz w:val="18"/>
          <w:szCs w:val="18"/>
          <w:u w:val="single"/>
          <w:lang w:val="kk-KZ"/>
        </w:rPr>
        <w:t>Т</w:t>
      </w:r>
      <w:r w:rsidR="002B08F0" w:rsidRPr="00E75B98">
        <w:rPr>
          <w:rFonts w:ascii="Times New Roman" w:hAnsi="Times New Roman" w:cs="Times New Roman"/>
          <w:b/>
          <w:bCs/>
          <w:i/>
          <w:iCs/>
          <w:color w:val="000000" w:themeColor="text1"/>
          <w:sz w:val="18"/>
          <w:szCs w:val="18"/>
          <w:u w:val="single"/>
          <w:lang w:val="kk-KZ"/>
        </w:rPr>
        <w:t xml:space="preserve">ОО </w:t>
      </w:r>
      <w:r w:rsidR="00A428C9" w:rsidRPr="00E75B98">
        <w:rPr>
          <w:rFonts w:ascii="Times New Roman" w:hAnsi="Times New Roman" w:cs="Times New Roman"/>
          <w:b/>
          <w:bCs/>
          <w:i/>
          <w:iCs/>
          <w:color w:val="000000" w:themeColor="text1"/>
          <w:sz w:val="18"/>
          <w:szCs w:val="18"/>
          <w:u w:val="single"/>
          <w:lang w:val="kk-KZ"/>
        </w:rPr>
        <w:t>«С.А.Маркетинг»</w:t>
      </w:r>
      <w:r w:rsidR="00A428C9" w:rsidRPr="00E75B98">
        <w:rPr>
          <w:rFonts w:ascii="Times New Roman" w:hAnsi="Times New Roman" w:cs="Times New Roman"/>
          <w:color w:val="000000" w:themeColor="text1"/>
          <w:sz w:val="18"/>
          <w:szCs w:val="18"/>
        </w:rPr>
        <w:t xml:space="preserve"> (наименование субъекта, предоставля</w:t>
      </w:r>
      <w:r w:rsidR="002B08F0" w:rsidRPr="00E75B98">
        <w:rPr>
          <w:rFonts w:ascii="Times New Roman" w:hAnsi="Times New Roman" w:cs="Times New Roman"/>
          <w:color w:val="000000" w:themeColor="text1"/>
          <w:sz w:val="18"/>
          <w:szCs w:val="18"/>
          <w:lang w:val="kk-KZ"/>
        </w:rPr>
        <w:t>-</w:t>
      </w:r>
      <w:r w:rsidR="00A428C9" w:rsidRPr="00E75B98">
        <w:rPr>
          <w:rFonts w:ascii="Times New Roman" w:hAnsi="Times New Roman" w:cs="Times New Roman"/>
          <w:color w:val="000000" w:themeColor="text1"/>
          <w:sz w:val="18"/>
          <w:szCs w:val="18"/>
        </w:rPr>
        <w:t>ющего услугу, бизнес идентификационный</w:t>
      </w:r>
      <w:r w:rsidR="00A428C9" w:rsidRPr="00E75B98">
        <w:rPr>
          <w:rFonts w:ascii="Times New Roman" w:eastAsia="Times New Roman" w:hAnsi="Times New Roman" w:cs="Times New Roman"/>
          <w:color w:val="000000" w:themeColor="text1"/>
          <w:sz w:val="18"/>
          <w:szCs w:val="18"/>
          <w:lang w:val="aa-ET" w:eastAsia="aa-ET"/>
        </w:rPr>
        <w:t xml:space="preserve"> </w:t>
      </w:r>
      <w:r w:rsidR="00A428C9" w:rsidRPr="00E75B98">
        <w:rPr>
          <w:rFonts w:ascii="Times New Roman" w:eastAsia="Times New Roman" w:hAnsi="Times New Roman" w:cs="Times New Roman"/>
          <w:b/>
          <w:bCs/>
          <w:i/>
          <w:iCs/>
          <w:color w:val="000000" w:themeColor="text1"/>
          <w:sz w:val="18"/>
          <w:szCs w:val="18"/>
          <w:u w:val="single"/>
          <w:lang w:val="kk-KZ" w:eastAsia="aa-ET"/>
        </w:rPr>
        <w:t>991240007020</w:t>
      </w:r>
      <w:r w:rsidR="00A428C9" w:rsidRPr="00E75B98">
        <w:rPr>
          <w:rFonts w:ascii="Times New Roman" w:eastAsia="Times New Roman" w:hAnsi="Times New Roman" w:cs="Times New Roman"/>
          <w:color w:val="000000" w:themeColor="text1"/>
          <w:sz w:val="18"/>
          <w:szCs w:val="18"/>
          <w:lang w:val="kk-KZ" w:eastAsia="aa-ET"/>
        </w:rPr>
        <w:t xml:space="preserve"> </w:t>
      </w:r>
      <w:r w:rsidR="00A428C9" w:rsidRPr="00E75B98">
        <w:rPr>
          <w:rFonts w:ascii="Times New Roman" w:hAnsi="Times New Roman" w:cs="Times New Roman"/>
          <w:color w:val="000000" w:themeColor="text1"/>
          <w:sz w:val="18"/>
          <w:szCs w:val="18"/>
        </w:rPr>
        <w:t xml:space="preserve"> номер/</w:t>
      </w:r>
      <w:r w:rsidR="00A428C9" w:rsidRPr="00E75B98">
        <w:rPr>
          <w:rFonts w:ascii="Times New Roman" w:hAnsi="Times New Roman" w:cs="Times New Roman"/>
          <w:color w:val="000000" w:themeColor="text1"/>
          <w:sz w:val="18"/>
          <w:szCs w:val="18"/>
          <w:lang w:val="ru-RU"/>
        </w:rPr>
        <w:t xml:space="preserve"> </w:t>
      </w:r>
      <w:r w:rsidR="00A428C9" w:rsidRPr="00E75B98">
        <w:rPr>
          <w:rFonts w:ascii="Times New Roman" w:hAnsi="Times New Roman" w:cs="Times New Roman"/>
          <w:color w:val="000000" w:themeColor="text1"/>
          <w:sz w:val="18"/>
          <w:szCs w:val="18"/>
        </w:rPr>
        <w:t xml:space="preserve">индивидуальный идентификационный номер) предоставляющее услуги водоснабжения и (или) водоотведения (далее – Услуги), именуемое в дальнейшем Поставщик, в лице </w:t>
      </w:r>
      <w:r w:rsidR="00A428C9" w:rsidRPr="00E75B98">
        <w:rPr>
          <w:rFonts w:ascii="Times New Roman" w:eastAsia="Times New Roman" w:hAnsi="Times New Roman" w:cs="Times New Roman"/>
          <w:b/>
          <w:bCs/>
          <w:i/>
          <w:iCs/>
          <w:color w:val="000000" w:themeColor="text1"/>
          <w:sz w:val="18"/>
          <w:szCs w:val="18"/>
          <w:u w:val="single"/>
          <w:lang w:val="kk-KZ" w:eastAsia="aa-ET"/>
        </w:rPr>
        <w:t>директора</w:t>
      </w:r>
      <w:r w:rsidR="000602B3" w:rsidRPr="00E75B98">
        <w:rPr>
          <w:rFonts w:ascii="Times New Roman" w:eastAsia="Times New Roman" w:hAnsi="Times New Roman" w:cs="Times New Roman"/>
          <w:b/>
          <w:bCs/>
          <w:i/>
          <w:iCs/>
          <w:color w:val="000000" w:themeColor="text1"/>
          <w:sz w:val="18"/>
          <w:szCs w:val="18"/>
          <w:u w:val="single"/>
          <w:lang w:val="kk-KZ" w:eastAsia="aa-ET"/>
        </w:rPr>
        <w:t xml:space="preserve"> </w:t>
      </w:r>
      <w:r w:rsidR="00A428C9" w:rsidRPr="00E75B98">
        <w:rPr>
          <w:rFonts w:ascii="Times New Roman" w:eastAsia="Times New Roman" w:hAnsi="Times New Roman" w:cs="Times New Roman"/>
          <w:b/>
          <w:bCs/>
          <w:i/>
          <w:iCs/>
          <w:color w:val="000000" w:themeColor="text1"/>
          <w:sz w:val="18"/>
          <w:szCs w:val="18"/>
          <w:u w:val="single"/>
          <w:lang w:val="kk-KZ" w:eastAsia="aa-ET"/>
        </w:rPr>
        <w:t>Елибаев Г</w:t>
      </w:r>
      <w:r w:rsidR="002B08F0" w:rsidRPr="00E75B98">
        <w:rPr>
          <w:rFonts w:ascii="Times New Roman" w:eastAsia="Times New Roman" w:hAnsi="Times New Roman" w:cs="Times New Roman"/>
          <w:b/>
          <w:bCs/>
          <w:i/>
          <w:iCs/>
          <w:color w:val="000000" w:themeColor="text1"/>
          <w:sz w:val="18"/>
          <w:szCs w:val="18"/>
          <w:u w:val="single"/>
          <w:lang w:val="kk-KZ" w:eastAsia="aa-ET"/>
        </w:rPr>
        <w:t>.А.</w:t>
      </w:r>
      <w:r w:rsidR="00A428C9" w:rsidRPr="00E75B98">
        <w:rPr>
          <w:rFonts w:ascii="Times New Roman" w:eastAsia="Times New Roman" w:hAnsi="Times New Roman" w:cs="Times New Roman"/>
          <w:b/>
          <w:bCs/>
          <w:i/>
          <w:iCs/>
          <w:color w:val="000000" w:themeColor="text1"/>
          <w:sz w:val="18"/>
          <w:szCs w:val="18"/>
          <w:lang w:val="kk-KZ" w:eastAsia="aa-ET"/>
        </w:rPr>
        <w:t xml:space="preserve"> </w:t>
      </w:r>
      <w:r w:rsidR="00A428C9" w:rsidRPr="00E75B98">
        <w:rPr>
          <w:rFonts w:ascii="Times New Roman" w:hAnsi="Times New Roman" w:cs="Times New Roman"/>
          <w:color w:val="000000" w:themeColor="text1"/>
          <w:sz w:val="18"/>
          <w:szCs w:val="18"/>
        </w:rPr>
        <w:t xml:space="preserve">(должность, фамилия, имя, отчество </w:t>
      </w:r>
      <w:r w:rsidR="00EC76FB">
        <w:rPr>
          <w:rFonts w:ascii="Times New Roman" w:hAnsi="Times New Roman" w:cs="Times New Roman"/>
          <w:color w:val="000000" w:themeColor="text1"/>
          <w:sz w:val="18"/>
          <w:szCs w:val="18"/>
        </w:rPr>
        <w:t xml:space="preserve">(при его наличии) (далее – </w:t>
      </w:r>
      <w:r w:rsidR="00A428C9" w:rsidRPr="00E75B98">
        <w:rPr>
          <w:rFonts w:ascii="Times New Roman" w:hAnsi="Times New Roman" w:cs="Times New Roman"/>
          <w:color w:val="000000" w:themeColor="text1"/>
          <w:sz w:val="18"/>
          <w:szCs w:val="18"/>
        </w:rPr>
        <w:t>,</w:t>
      </w:r>
      <w:r w:rsidR="00A428C9" w:rsidRPr="00E75B98">
        <w:rPr>
          <w:rFonts w:ascii="Times New Roman" w:hAnsi="Times New Roman" w:cs="Times New Roman"/>
          <w:color w:val="000000" w:themeColor="text1"/>
          <w:sz w:val="18"/>
          <w:szCs w:val="18"/>
          <w:lang w:val="ru-RU"/>
        </w:rPr>
        <w:t xml:space="preserve"> </w:t>
      </w:r>
      <w:r w:rsidR="00A428C9" w:rsidRPr="00E75B98">
        <w:rPr>
          <w:rFonts w:ascii="Times New Roman" w:hAnsi="Times New Roman" w:cs="Times New Roman"/>
          <w:color w:val="000000" w:themeColor="text1"/>
          <w:sz w:val="18"/>
          <w:szCs w:val="18"/>
        </w:rPr>
        <w:t>действующего на основан</w:t>
      </w:r>
      <w:r w:rsidR="00B96F14">
        <w:rPr>
          <w:rFonts w:ascii="Times New Roman" w:hAnsi="Times New Roman" w:cs="Times New Roman"/>
          <w:color w:val="000000" w:themeColor="text1"/>
          <w:sz w:val="18"/>
          <w:szCs w:val="18"/>
        </w:rPr>
        <w:t>ии</w:t>
      </w:r>
      <w:r w:rsidR="00B96F14">
        <w:rPr>
          <w:rFonts w:ascii="Times New Roman" w:hAnsi="Times New Roman" w:cs="Times New Roman"/>
          <w:color w:val="000000" w:themeColor="text1"/>
          <w:sz w:val="18"/>
          <w:szCs w:val="18"/>
          <w:lang w:val="kk-KZ"/>
        </w:rPr>
        <w:t xml:space="preserve"> </w:t>
      </w:r>
      <w:r w:rsidR="00B96F14" w:rsidRPr="00B96F14">
        <w:rPr>
          <w:rFonts w:ascii="Times New Roman" w:hAnsi="Times New Roman" w:cs="Times New Roman"/>
          <w:b/>
          <w:color w:val="000000" w:themeColor="text1"/>
          <w:sz w:val="18"/>
          <w:szCs w:val="18"/>
          <w:u w:val="single"/>
          <w:lang w:val="kk-KZ"/>
        </w:rPr>
        <w:t>Устава</w:t>
      </w:r>
      <w:r w:rsidR="00B96F14" w:rsidRPr="00B96F14">
        <w:rPr>
          <w:rFonts w:ascii="Times New Roman" w:hAnsi="Times New Roman" w:cs="Times New Roman"/>
          <w:b/>
          <w:color w:val="000000" w:themeColor="text1"/>
          <w:sz w:val="18"/>
          <w:szCs w:val="18"/>
          <w:u w:val="single"/>
        </w:rPr>
        <w:t xml:space="preserve"> </w:t>
      </w:r>
      <w:r w:rsidR="00A428C9" w:rsidRPr="00E75B98">
        <w:rPr>
          <w:rFonts w:ascii="Times New Roman" w:hAnsi="Times New Roman" w:cs="Times New Roman"/>
          <w:color w:val="000000" w:themeColor="text1"/>
          <w:sz w:val="18"/>
          <w:szCs w:val="18"/>
        </w:rPr>
        <w:t xml:space="preserve">с одной стороны, и </w:t>
      </w:r>
      <w:r>
        <w:rPr>
          <w:rFonts w:ascii="Times New Roman" w:hAnsi="Times New Roman" w:cs="Times New Roman"/>
          <w:color w:val="000000" w:themeColor="text1"/>
          <w:sz w:val="18"/>
          <w:szCs w:val="18"/>
          <w:lang w:val="kk-KZ"/>
        </w:rPr>
        <w:t xml:space="preserve"> </w:t>
      </w:r>
      <w:r w:rsidR="00B705BA">
        <w:rPr>
          <w:rFonts w:ascii="Times New Roman" w:eastAsia="Times New Roman" w:hAnsi="Times New Roman" w:cs="Times New Roman"/>
          <w:b/>
          <w:sz w:val="20"/>
          <w:szCs w:val="18"/>
          <w:lang w:val="kk-KZ" w:eastAsia="ru-RU"/>
        </w:rPr>
        <w:t>_________</w:t>
      </w:r>
    </w:p>
    <w:p w:rsidR="00B705BA" w:rsidRPr="006701AA" w:rsidRDefault="00B705BA" w:rsidP="00040612">
      <w:pPr>
        <w:widowControl w:val="0"/>
        <w:autoSpaceDE w:val="0"/>
        <w:autoSpaceDN w:val="0"/>
        <w:adjustRightInd w:val="0"/>
        <w:spacing w:after="0" w:line="240" w:lineRule="auto"/>
        <w:rPr>
          <w:rFonts w:ascii="Times New Roman" w:eastAsia="Times New Roman" w:hAnsi="Times New Roman" w:cs="Times New Roman"/>
          <w:b/>
          <w:sz w:val="20"/>
          <w:szCs w:val="18"/>
          <w:lang w:val="kk-KZ" w:eastAsia="ru-RU"/>
        </w:rPr>
      </w:pPr>
      <w:r>
        <w:rPr>
          <w:rFonts w:ascii="Times New Roman" w:eastAsia="Times New Roman" w:hAnsi="Times New Roman" w:cs="Times New Roman"/>
          <w:b/>
          <w:sz w:val="20"/>
          <w:szCs w:val="18"/>
          <w:lang w:val="kk-KZ" w:eastAsia="ru-RU"/>
        </w:rPr>
        <w:t>_____________________________________________________</w:t>
      </w:r>
    </w:p>
    <w:p w:rsidR="00A428C9" w:rsidRPr="00E75B98" w:rsidRDefault="00A428C9" w:rsidP="00EC76FB">
      <w:pPr>
        <w:spacing w:after="0" w:line="240" w:lineRule="auto"/>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xml:space="preserve"> (реквизиты потребителя, для физических лиц – документ удостоверяющий личность физического лица индивидуальный иден</w:t>
      </w:r>
      <w:r w:rsidR="00EC0F02" w:rsidRPr="00E75B98">
        <w:rPr>
          <w:rFonts w:ascii="Times New Roman" w:hAnsi="Times New Roman" w:cs="Times New Roman"/>
          <w:color w:val="000000" w:themeColor="text1"/>
          <w:sz w:val="18"/>
          <w:szCs w:val="18"/>
          <w:lang w:val="ru-RU"/>
        </w:rPr>
        <w:t>-</w:t>
      </w:r>
      <w:r w:rsidRPr="00E75B98">
        <w:rPr>
          <w:rFonts w:ascii="Times New Roman" w:hAnsi="Times New Roman" w:cs="Times New Roman"/>
          <w:color w:val="000000" w:themeColor="text1"/>
          <w:sz w:val="18"/>
          <w:szCs w:val="18"/>
        </w:rPr>
        <w:t>тификационный номер, для юридических лиц бизнес идентификаци</w:t>
      </w:r>
      <w:r w:rsidR="00EC0F02" w:rsidRPr="00E75B98">
        <w:rPr>
          <w:rFonts w:ascii="Times New Roman" w:hAnsi="Times New Roman" w:cs="Times New Roman"/>
          <w:color w:val="000000" w:themeColor="text1"/>
          <w:sz w:val="18"/>
          <w:szCs w:val="18"/>
          <w:lang w:val="ru-RU"/>
        </w:rPr>
        <w:t>-</w:t>
      </w:r>
      <w:r w:rsidRPr="00E75B98">
        <w:rPr>
          <w:rFonts w:ascii="Times New Roman" w:hAnsi="Times New Roman" w:cs="Times New Roman"/>
          <w:color w:val="000000" w:themeColor="text1"/>
          <w:sz w:val="18"/>
          <w:szCs w:val="18"/>
        </w:rPr>
        <w:t>онный номер/индивидуальный идентификационный номер) именуе</w:t>
      </w:r>
      <w:r w:rsidR="00EC0F02" w:rsidRPr="00E75B98">
        <w:rPr>
          <w:rFonts w:ascii="Times New Roman" w:hAnsi="Times New Roman" w:cs="Times New Roman"/>
          <w:color w:val="000000" w:themeColor="text1"/>
          <w:sz w:val="18"/>
          <w:szCs w:val="18"/>
          <w:lang w:val="ru-RU"/>
        </w:rPr>
        <w:t>-</w:t>
      </w:r>
      <w:r w:rsidRPr="00E75B98">
        <w:rPr>
          <w:rFonts w:ascii="Times New Roman" w:hAnsi="Times New Roman" w:cs="Times New Roman"/>
          <w:color w:val="000000" w:themeColor="text1"/>
          <w:sz w:val="18"/>
          <w:szCs w:val="18"/>
        </w:rPr>
        <w:t xml:space="preserve">мый в дальнейшем Потребитель, в лице </w:t>
      </w:r>
      <w:r w:rsidR="00EC0F02" w:rsidRPr="00E75B98">
        <w:rPr>
          <w:rFonts w:ascii="Times New Roman" w:hAnsi="Times New Roman" w:cs="Times New Roman"/>
          <w:color w:val="000000" w:themeColor="text1"/>
          <w:sz w:val="18"/>
          <w:szCs w:val="18"/>
          <w:lang w:val="ru-RU"/>
        </w:rPr>
        <w:t>___</w:t>
      </w:r>
      <w:r w:rsidRPr="00E75B98">
        <w:rPr>
          <w:rFonts w:ascii="Times New Roman" w:hAnsi="Times New Roman" w:cs="Times New Roman"/>
          <w:color w:val="000000" w:themeColor="text1"/>
          <w:sz w:val="18"/>
          <w:szCs w:val="18"/>
        </w:rPr>
        <w:t>___________________</w:t>
      </w:r>
      <w:r w:rsidRPr="00E75B98">
        <w:rPr>
          <w:rFonts w:ascii="Times New Roman" w:hAnsi="Times New Roman" w:cs="Times New Roman"/>
          <w:color w:val="000000" w:themeColor="text1"/>
          <w:sz w:val="18"/>
          <w:szCs w:val="18"/>
          <w:lang w:val="ru-RU"/>
        </w:rPr>
        <w:t>___________</w:t>
      </w:r>
      <w:r w:rsidRPr="00E75B98">
        <w:rPr>
          <w:rFonts w:ascii="Times New Roman" w:hAnsi="Times New Roman" w:cs="Times New Roman"/>
          <w:color w:val="000000" w:themeColor="text1"/>
          <w:sz w:val="18"/>
          <w:szCs w:val="18"/>
        </w:rPr>
        <w:t xml:space="preserve">__________________________                                     </w:t>
      </w:r>
    </w:p>
    <w:p w:rsidR="00A428C9" w:rsidRPr="00E75B98" w:rsidRDefault="00A428C9" w:rsidP="00EC0F02">
      <w:pPr>
        <w:spacing w:after="0" w:line="240" w:lineRule="auto"/>
        <w:jc w:val="center"/>
        <w:rPr>
          <w:rFonts w:ascii="Times New Roman" w:hAnsi="Times New Roman" w:cs="Times New Roman"/>
          <w:color w:val="000000" w:themeColor="text1"/>
          <w:sz w:val="14"/>
          <w:szCs w:val="18"/>
        </w:rPr>
      </w:pPr>
      <w:r w:rsidRPr="00E75B98">
        <w:rPr>
          <w:rFonts w:ascii="Times New Roman" w:hAnsi="Times New Roman" w:cs="Times New Roman"/>
          <w:color w:val="000000" w:themeColor="text1"/>
          <w:sz w:val="14"/>
          <w:szCs w:val="18"/>
        </w:rPr>
        <w:t>(должность</w:t>
      </w:r>
      <w:r w:rsidR="002B08F0" w:rsidRPr="00E75B98">
        <w:rPr>
          <w:rFonts w:ascii="Times New Roman" w:hAnsi="Times New Roman" w:cs="Times New Roman"/>
          <w:color w:val="000000" w:themeColor="text1"/>
          <w:sz w:val="14"/>
          <w:szCs w:val="18"/>
          <w:lang w:val="kk-KZ"/>
        </w:rPr>
        <w:t>,</w:t>
      </w:r>
      <w:r w:rsidR="002B08F0" w:rsidRPr="00E75B98">
        <w:rPr>
          <w:rFonts w:ascii="Times New Roman" w:hAnsi="Times New Roman" w:cs="Times New Roman"/>
          <w:color w:val="000000" w:themeColor="text1"/>
          <w:sz w:val="14"/>
          <w:szCs w:val="18"/>
        </w:rPr>
        <w:t xml:space="preserve"> </w:t>
      </w:r>
      <w:r w:rsidRPr="00E75B98">
        <w:rPr>
          <w:rFonts w:ascii="Times New Roman" w:hAnsi="Times New Roman" w:cs="Times New Roman"/>
          <w:color w:val="000000" w:themeColor="text1"/>
          <w:sz w:val="14"/>
          <w:szCs w:val="18"/>
        </w:rPr>
        <w:t>Ф.И.О)</w:t>
      </w:r>
    </w:p>
    <w:p w:rsidR="00A428C9" w:rsidRPr="00E75B98" w:rsidRDefault="00A428C9"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действующего на основании ___________________________, с другой стороны, вместе именуемые Стороны, заключили настоящий договор (далее – Договор) о нижеследующем.</w:t>
      </w:r>
    </w:p>
    <w:p w:rsidR="00A428C9" w:rsidRPr="00E75B98" w:rsidRDefault="00A428C9" w:rsidP="00EC0F02">
      <w:pPr>
        <w:spacing w:after="0" w:line="240" w:lineRule="auto"/>
        <w:jc w:val="both"/>
        <w:rPr>
          <w:rFonts w:ascii="Times New Roman" w:hAnsi="Times New Roman" w:cs="Times New Roman"/>
          <w:b/>
          <w:bCs/>
          <w:color w:val="000000" w:themeColor="text1"/>
          <w:sz w:val="18"/>
          <w:szCs w:val="18"/>
        </w:rPr>
      </w:pPr>
      <w:r w:rsidRPr="00E75B98">
        <w:rPr>
          <w:rFonts w:ascii="Times New Roman" w:hAnsi="Times New Roman" w:cs="Times New Roman"/>
          <w:b/>
          <w:bCs/>
          <w:color w:val="000000" w:themeColor="text1"/>
          <w:sz w:val="18"/>
          <w:szCs w:val="18"/>
        </w:rPr>
        <w:t>Глава 1. Основные понятия, используемые в Договоре</w:t>
      </w:r>
    </w:p>
    <w:p w:rsidR="00A428C9" w:rsidRPr="00E75B98" w:rsidRDefault="00A428C9"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xml:space="preserve">   1. В Договоре используются следующие основные понятия:</w:t>
      </w:r>
    </w:p>
    <w:p w:rsidR="00A428C9" w:rsidRPr="00E75B98" w:rsidRDefault="00A428C9"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xml:space="preserve">   </w:t>
      </w:r>
      <w:r w:rsidRPr="00E75B98">
        <w:rPr>
          <w:rFonts w:ascii="Times New Roman" w:hAnsi="Times New Roman" w:cs="Times New Roman"/>
          <w:b/>
          <w:color w:val="000000" w:themeColor="text1"/>
          <w:sz w:val="18"/>
          <w:szCs w:val="18"/>
        </w:rPr>
        <w:t>прибор учета</w:t>
      </w:r>
      <w:r w:rsidRPr="00E75B98">
        <w:rPr>
          <w:rFonts w:ascii="Times New Roman" w:hAnsi="Times New Roman" w:cs="Times New Roman"/>
          <w:color w:val="000000" w:themeColor="text1"/>
          <w:sz w:val="18"/>
          <w:szCs w:val="18"/>
        </w:rPr>
        <w:t xml:space="preserve">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законодательством Республики Казахстан;</w:t>
      </w:r>
    </w:p>
    <w:p w:rsidR="00A428C9" w:rsidRPr="00E75B98" w:rsidRDefault="00A428C9"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xml:space="preserve">   </w:t>
      </w:r>
      <w:r w:rsidRPr="00E75B98">
        <w:rPr>
          <w:rFonts w:ascii="Times New Roman" w:hAnsi="Times New Roman" w:cs="Times New Roman"/>
          <w:b/>
          <w:color w:val="000000" w:themeColor="text1"/>
          <w:sz w:val="18"/>
          <w:szCs w:val="18"/>
        </w:rPr>
        <w:t>проверка приборов учета</w:t>
      </w:r>
      <w:r w:rsidRPr="00E75B98">
        <w:rPr>
          <w:rFonts w:ascii="Times New Roman" w:hAnsi="Times New Roman" w:cs="Times New Roman"/>
          <w:color w:val="000000" w:themeColor="text1"/>
          <w:sz w:val="18"/>
          <w:szCs w:val="18"/>
        </w:rPr>
        <w:t xml:space="preserve"> – совокупность операций, выполняемых представителем Поставщика для осмотра состояния приборов учета, определения и подтверждения его соответствия техническим требованиям, снятия показаний, а также определения наличия и целостности пломб на водомерном узле;</w:t>
      </w:r>
    </w:p>
    <w:p w:rsidR="00A428C9" w:rsidRPr="00E75B98" w:rsidRDefault="00A428C9"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xml:space="preserve">   </w:t>
      </w:r>
      <w:r w:rsidRPr="00E75B98">
        <w:rPr>
          <w:rFonts w:ascii="Times New Roman" w:hAnsi="Times New Roman" w:cs="Times New Roman"/>
          <w:b/>
          <w:color w:val="000000" w:themeColor="text1"/>
          <w:sz w:val="18"/>
          <w:szCs w:val="18"/>
        </w:rPr>
        <w:t>расчетный период</w:t>
      </w:r>
      <w:r w:rsidRPr="00E75B98">
        <w:rPr>
          <w:rFonts w:ascii="Times New Roman" w:hAnsi="Times New Roman" w:cs="Times New Roman"/>
          <w:color w:val="000000" w:themeColor="text1"/>
          <w:sz w:val="18"/>
          <w:szCs w:val="18"/>
        </w:rPr>
        <w:t xml:space="preserve">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w:t>
      </w:r>
    </w:p>
    <w:p w:rsidR="00A428C9" w:rsidRPr="00E75B98" w:rsidRDefault="00A428C9"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xml:space="preserve">   </w:t>
      </w:r>
      <w:r w:rsidRPr="00E75B98">
        <w:rPr>
          <w:rFonts w:ascii="Times New Roman" w:hAnsi="Times New Roman" w:cs="Times New Roman"/>
          <w:b/>
          <w:color w:val="000000" w:themeColor="text1"/>
          <w:sz w:val="18"/>
          <w:szCs w:val="18"/>
        </w:rPr>
        <w:t>граница раздела эксплуатационной ответственности</w:t>
      </w:r>
      <w:r w:rsidRPr="00E75B98">
        <w:rPr>
          <w:rFonts w:ascii="Times New Roman" w:hAnsi="Times New Roman" w:cs="Times New Roman"/>
          <w:color w:val="000000" w:themeColor="text1"/>
          <w:sz w:val="18"/>
          <w:szCs w:val="18"/>
        </w:rPr>
        <w:t xml:space="preserve"> – место раздела элементов систем водоснабжения и (или) водоотведения по признаку обязанностей (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rsidR="00A428C9" w:rsidRPr="00E75B98" w:rsidRDefault="00A428C9"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xml:space="preserve">   </w:t>
      </w:r>
      <w:r w:rsidRPr="00E75B98">
        <w:rPr>
          <w:rFonts w:ascii="Times New Roman" w:hAnsi="Times New Roman" w:cs="Times New Roman"/>
          <w:b/>
          <w:color w:val="000000" w:themeColor="text1"/>
          <w:sz w:val="18"/>
          <w:szCs w:val="18"/>
        </w:rPr>
        <w:t>норма водопотребления</w:t>
      </w:r>
      <w:r w:rsidRPr="00E75B98">
        <w:rPr>
          <w:rFonts w:ascii="Times New Roman" w:hAnsi="Times New Roman" w:cs="Times New Roman"/>
          <w:color w:val="000000" w:themeColor="text1"/>
          <w:sz w:val="18"/>
          <w:szCs w:val="18"/>
        </w:rPr>
        <w:t xml:space="preserve"> – количество воды для удовлетворения суточной потребности одного человека, животных личного подсобного хозяйства или на единицу поливной площади в конкретном населенном пункте, утвержденная местным исполнительным органом в соответствии с  пункта 1 статьи 27 Закона подпунктом 34) Республики Казахстан от 23 января 2001 года "О местном государственном управлении и самоуправлении в Республике Казахстан";</w:t>
      </w:r>
    </w:p>
    <w:p w:rsidR="00A428C9" w:rsidRPr="00E75B98" w:rsidRDefault="00A428C9"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xml:space="preserve">   </w:t>
      </w:r>
      <w:r w:rsidRPr="00E75B98">
        <w:rPr>
          <w:rFonts w:ascii="Times New Roman" w:hAnsi="Times New Roman" w:cs="Times New Roman"/>
          <w:b/>
          <w:color w:val="000000" w:themeColor="text1"/>
          <w:sz w:val="18"/>
          <w:szCs w:val="18"/>
        </w:rPr>
        <w:t>недопуск к узлу учета воды</w:t>
      </w:r>
      <w:r w:rsidRPr="00E75B98">
        <w:rPr>
          <w:rFonts w:ascii="Times New Roman" w:hAnsi="Times New Roman" w:cs="Times New Roman"/>
          <w:color w:val="000000" w:themeColor="text1"/>
          <w:sz w:val="18"/>
          <w:szCs w:val="18"/>
        </w:rPr>
        <w:t xml:space="preserve"> – отказ (воспрепятствование) Потребителя в предоставлении допуска к узлу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представителя Поставщика;</w:t>
      </w:r>
    </w:p>
    <w:p w:rsidR="00F23513" w:rsidRPr="00E75B98" w:rsidRDefault="00F23513"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b/>
          <w:color w:val="000000" w:themeColor="text1"/>
          <w:sz w:val="18"/>
          <w:szCs w:val="18"/>
        </w:rPr>
        <w:t xml:space="preserve">   граница раздела балансовой принадлежности</w:t>
      </w:r>
      <w:r w:rsidRPr="00E75B98">
        <w:rPr>
          <w:rFonts w:ascii="Times New Roman" w:hAnsi="Times New Roman" w:cs="Times New Roman"/>
          <w:color w:val="000000" w:themeColor="text1"/>
          <w:sz w:val="18"/>
          <w:szCs w:val="18"/>
        </w:rPr>
        <w:t xml:space="preserve"> – место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 которое указывается на схемах;</w:t>
      </w:r>
    </w:p>
    <w:p w:rsidR="00EC0F02" w:rsidRPr="00E75B98" w:rsidRDefault="00EC0F02" w:rsidP="00EC0F02">
      <w:pPr>
        <w:shd w:val="clear" w:color="auto" w:fill="FFFFFF"/>
        <w:spacing w:after="0" w:line="240" w:lineRule="auto"/>
        <w:jc w:val="both"/>
        <w:rPr>
          <w:rFonts w:ascii="Times New Roman" w:hAnsi="Times New Roman" w:cs="Times New Roman"/>
          <w:b/>
          <w:color w:val="000000" w:themeColor="text1"/>
          <w:sz w:val="18"/>
          <w:szCs w:val="18"/>
        </w:rPr>
      </w:pPr>
      <w:r w:rsidRPr="00E75B98">
        <w:rPr>
          <w:rFonts w:ascii="Times New Roman" w:hAnsi="Times New Roman" w:cs="Times New Roman"/>
          <w:b/>
          <w:color w:val="000000" w:themeColor="text1"/>
          <w:sz w:val="18"/>
          <w:szCs w:val="18"/>
          <w:lang w:val="ru-RU"/>
        </w:rPr>
        <w:t xml:space="preserve">   </w:t>
      </w:r>
      <w:r w:rsidR="00F23513" w:rsidRPr="00E75B98">
        <w:rPr>
          <w:rFonts w:ascii="Times New Roman" w:hAnsi="Times New Roman" w:cs="Times New Roman"/>
          <w:b/>
          <w:color w:val="000000" w:themeColor="text1"/>
          <w:sz w:val="18"/>
          <w:szCs w:val="18"/>
        </w:rPr>
        <w:t>платежный документ</w:t>
      </w:r>
      <w:r w:rsidR="00F23513" w:rsidRPr="00E75B98">
        <w:rPr>
          <w:rFonts w:ascii="Times New Roman" w:hAnsi="Times New Roman" w:cs="Times New Roman"/>
          <w:color w:val="000000" w:themeColor="text1"/>
          <w:sz w:val="18"/>
          <w:szCs w:val="18"/>
        </w:rPr>
        <w:t xml:space="preserve"> – документ (счет, извещение, квитанция, счет-предупреждение) составленное для осуществления оплаты за предоставленные услуги (товары, работы) Поставщика, на основании которого производится оплата;</w:t>
      </w:r>
      <w:r w:rsidRPr="00E75B98">
        <w:rPr>
          <w:rFonts w:ascii="Times New Roman" w:hAnsi="Times New Roman" w:cs="Times New Roman"/>
          <w:b/>
          <w:color w:val="000000" w:themeColor="text1"/>
          <w:sz w:val="18"/>
          <w:szCs w:val="18"/>
        </w:rPr>
        <w:t xml:space="preserve"> </w:t>
      </w:r>
    </w:p>
    <w:p w:rsidR="00040612" w:rsidRDefault="00EC0F02" w:rsidP="00040612">
      <w:pPr>
        <w:shd w:val="clear" w:color="auto" w:fill="FFFFFF"/>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b/>
          <w:color w:val="000000" w:themeColor="text1"/>
          <w:sz w:val="18"/>
          <w:szCs w:val="18"/>
          <w:lang w:val="ru-RU"/>
        </w:rPr>
        <w:t xml:space="preserve">   </w:t>
      </w:r>
      <w:r w:rsidRPr="00E75B98">
        <w:rPr>
          <w:rFonts w:ascii="Times New Roman" w:hAnsi="Times New Roman" w:cs="Times New Roman"/>
          <w:b/>
          <w:color w:val="000000" w:themeColor="text1"/>
          <w:sz w:val="18"/>
          <w:szCs w:val="18"/>
        </w:rPr>
        <w:t>потребитель</w:t>
      </w:r>
      <w:r w:rsidRPr="00E75B98">
        <w:rPr>
          <w:rFonts w:ascii="Times New Roman" w:hAnsi="Times New Roman" w:cs="Times New Roman"/>
          <w:color w:val="000000" w:themeColor="text1"/>
          <w:sz w:val="18"/>
          <w:szCs w:val="18"/>
        </w:rPr>
        <w:t xml:space="preserve"> – физическое или юридическое лицо, пользующееся или намеревающееся пользоваться регулируемыми услугами водоснабжения и (или) водоотведения;</w:t>
      </w:r>
    </w:p>
    <w:p w:rsidR="00F23513" w:rsidRPr="00040612" w:rsidRDefault="00EC0F02" w:rsidP="0004061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lastRenderedPageBreak/>
        <w:t xml:space="preserve"> </w:t>
      </w:r>
      <w:r w:rsidR="00F23513" w:rsidRPr="00E75B98">
        <w:rPr>
          <w:rFonts w:ascii="Times New Roman" w:eastAsia="Times New Roman" w:hAnsi="Times New Roman" w:cs="Times New Roman"/>
          <w:color w:val="000000" w:themeColor="text1"/>
          <w:sz w:val="18"/>
          <w:szCs w:val="18"/>
          <w:lang w:val="aa-ET" w:eastAsia="aa-ET"/>
        </w:rPr>
        <w:t xml:space="preserve">Осы Шартта </w:t>
      </w:r>
      <w:r w:rsidR="00F23513" w:rsidRPr="00E75B98">
        <w:rPr>
          <w:rFonts w:ascii="Times New Roman" w:hAnsi="Times New Roman" w:cs="Times New Roman"/>
          <w:color w:val="000000" w:themeColor="text1"/>
          <w:sz w:val="18"/>
          <w:szCs w:val="18"/>
        </w:rPr>
        <w:t>пайдаланылатын өзге де ұғымдар мен терминдер 2003 жылғы 9 шілдедегі Қазақстан Республикасының </w:t>
      </w:r>
      <w:hyperlink r:id="rId6" w:anchor="z2" w:tgtFrame="_blank" w:history="1">
        <w:r w:rsidR="00F23513" w:rsidRPr="00E75B98">
          <w:rPr>
            <w:rFonts w:ascii="Times New Roman" w:hAnsi="Times New Roman" w:cs="Times New Roman"/>
            <w:color w:val="000000" w:themeColor="text1"/>
            <w:sz w:val="18"/>
            <w:szCs w:val="18"/>
          </w:rPr>
          <w:t>Су кодексі-не</w:t>
        </w:r>
      </w:hyperlink>
      <w:r w:rsidR="00F23513" w:rsidRPr="00E75B98">
        <w:rPr>
          <w:rFonts w:ascii="Times New Roman" w:hAnsi="Times New Roman" w:cs="Times New Roman"/>
          <w:color w:val="000000" w:themeColor="text1"/>
          <w:sz w:val="18"/>
          <w:szCs w:val="18"/>
        </w:rPr>
        <w:t> және Қазақстан Республикасының табиғи монополиялар туралы заңнамасына сәйкес қолданылады.</w:t>
      </w:r>
    </w:p>
    <w:p w:rsidR="00F23513" w:rsidRPr="00E75B98" w:rsidRDefault="00F23513" w:rsidP="00EC0F02">
      <w:pPr>
        <w:spacing w:after="0" w:line="240" w:lineRule="auto"/>
        <w:jc w:val="both"/>
        <w:rPr>
          <w:rFonts w:ascii="Times New Roman" w:hAnsi="Times New Roman" w:cs="Times New Roman"/>
          <w:b/>
          <w:bCs/>
          <w:color w:val="000000" w:themeColor="text1"/>
          <w:sz w:val="18"/>
          <w:szCs w:val="18"/>
        </w:rPr>
      </w:pPr>
      <w:r w:rsidRPr="00E75B98">
        <w:rPr>
          <w:rFonts w:ascii="Times New Roman" w:hAnsi="Times New Roman" w:cs="Times New Roman"/>
          <w:b/>
          <w:bCs/>
          <w:color w:val="000000" w:themeColor="text1"/>
          <w:sz w:val="18"/>
          <w:szCs w:val="18"/>
        </w:rPr>
        <w:t>2-тарау. Шарттың нысанасы</w:t>
      </w:r>
    </w:p>
    <w:p w:rsidR="00F23513" w:rsidRPr="00E75B98" w:rsidRDefault="002B08F0"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w:t>
      </w:r>
      <w:r w:rsidR="00F23513" w:rsidRPr="00E75B98">
        <w:rPr>
          <w:rFonts w:ascii="Times New Roman" w:hAnsi="Times New Roman" w:cs="Times New Roman"/>
          <w:color w:val="000000" w:themeColor="text1"/>
          <w:sz w:val="18"/>
          <w:szCs w:val="18"/>
        </w:rPr>
        <w:t>2. Шарт талаптарына сәйкес Өнім беруші Тұтынушыға қызметтер көрсетуге міндеттенеді, ал Тұтынушы ұсынылған көрсетілетін қызметтерге осы Шартта белгіленген мерзімдерде, тәртіппен және мөлшерде ақы төлеуге міндеттенеді.</w:t>
      </w:r>
    </w:p>
    <w:p w:rsidR="00F23513" w:rsidRPr="00E75B98" w:rsidRDefault="00F23513"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3. Ұсынылатын көрсетілетін қызметтердің сипаттамалары мен берілетін судың сапасы Қазақстан Республикасы заңнамасының, санитарлық қағидалардың, мемлекеттік стандарттардың талаптарына сәйкес болуы тиіс.</w:t>
      </w:r>
    </w:p>
    <w:p w:rsidR="00F23513" w:rsidRPr="00E75B98" w:rsidRDefault="00F23513"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4. Шарт тұтынушымен жеке тәртіппен оның меншігінде немесе басқа да заңды негіздерде Өнім берушінің техникалық шарттарға сәйкес орындалған елді мекеннің сумен жабдықтау және су бұру жүйелеріне қосылған сумен жабдықтау және (немесе) су бұру жүйелері болған кезде жасалады.</w:t>
      </w:r>
    </w:p>
    <w:p w:rsidR="00F23513" w:rsidRPr="00E75B98" w:rsidRDefault="00F23513"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5. Тұтынушыны сумен жабдықтау және (немесе) су бұру жүйелеріне қосуға арналған техникалық шарттарда көрсетілген көлемдерге сәйкес Тұтынушы алатын ауыз судың рұқсат етілген көлемі</w:t>
      </w:r>
      <w:r w:rsidR="00EC0F02" w:rsidRPr="00E75B98">
        <w:rPr>
          <w:rFonts w:ascii="Times New Roman" w:hAnsi="Times New Roman" w:cs="Times New Roman"/>
          <w:color w:val="000000" w:themeColor="text1"/>
          <w:sz w:val="18"/>
          <w:szCs w:val="18"/>
          <w:lang w:val="ru-RU"/>
        </w:rPr>
        <w:t xml:space="preserve"> </w:t>
      </w:r>
      <w:r w:rsidR="002B08F0" w:rsidRPr="00E75B98">
        <w:rPr>
          <w:rFonts w:ascii="Times New Roman" w:hAnsi="Times New Roman" w:cs="Times New Roman"/>
          <w:color w:val="000000" w:themeColor="text1"/>
          <w:sz w:val="18"/>
          <w:szCs w:val="18"/>
        </w:rPr>
        <w:t xml:space="preserve">_______ м3/ </w:t>
      </w:r>
      <w:r w:rsidR="00EC0F02" w:rsidRPr="00E75B98">
        <w:rPr>
          <w:rFonts w:ascii="Times New Roman" w:hAnsi="Times New Roman" w:cs="Times New Roman"/>
          <w:color w:val="000000" w:themeColor="text1"/>
          <w:sz w:val="18"/>
          <w:szCs w:val="18"/>
        </w:rPr>
        <w:t>жыл, техникалық су __</w:t>
      </w:r>
      <w:r w:rsidRPr="00E75B98">
        <w:rPr>
          <w:rFonts w:ascii="Times New Roman" w:hAnsi="Times New Roman" w:cs="Times New Roman"/>
          <w:color w:val="000000" w:themeColor="text1"/>
          <w:sz w:val="18"/>
          <w:szCs w:val="18"/>
        </w:rPr>
        <w:t>____ м3/жыл Тұтынушыдан шаруашылық-тұрмыстық және өндірістік сарқынды сулардың ластану құрамы бойынша оларға жақын бөлінетін __________ м3/жыл.</w:t>
      </w:r>
    </w:p>
    <w:p w:rsidR="00F23513" w:rsidRPr="00E75B98" w:rsidRDefault="002B08F0"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lang w:val="kk-KZ"/>
        </w:rPr>
        <w:t xml:space="preserve">   </w:t>
      </w:r>
      <w:r w:rsidR="00F23513" w:rsidRPr="00E75B98">
        <w:rPr>
          <w:rFonts w:ascii="Times New Roman" w:hAnsi="Times New Roman" w:cs="Times New Roman"/>
          <w:color w:val="000000" w:themeColor="text1"/>
          <w:sz w:val="18"/>
          <w:szCs w:val="18"/>
        </w:rPr>
        <w:t>Ауыз суды тұрмыстық тұтыну үшін пайдаланатын жеке тұлға оны пайдалануға және түзілетін сарқынды суларды оған қажетті мөлшерде тастауға құқылы.</w:t>
      </w:r>
    </w:p>
    <w:p w:rsidR="00F23513" w:rsidRPr="00E75B98" w:rsidRDefault="00F23513"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6. Қызмет көрсету режимі – тәулік бойы.</w:t>
      </w:r>
    </w:p>
    <w:p w:rsidR="00F23513" w:rsidRPr="00E75B98" w:rsidRDefault="00F23513"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7. Кондоминиум объектілеріндегі пайдалану жауапкершілігін бөлу шекарасы:</w:t>
      </w:r>
    </w:p>
    <w:p w:rsidR="00F23513" w:rsidRPr="00E75B98" w:rsidRDefault="00F23513"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w:t>
      </w:r>
      <w:r w:rsidR="0018005F" w:rsidRPr="00E75B98">
        <w:rPr>
          <w:rFonts w:ascii="Times New Roman" w:hAnsi="Times New Roman" w:cs="Times New Roman"/>
          <w:color w:val="000000" w:themeColor="text1"/>
          <w:sz w:val="18"/>
          <w:szCs w:val="18"/>
          <w:lang w:val="ru-RU"/>
        </w:rPr>
        <w:t xml:space="preserve">  </w:t>
      </w:r>
      <w:r w:rsidRPr="00E75B98">
        <w:rPr>
          <w:rFonts w:ascii="Times New Roman" w:hAnsi="Times New Roman" w:cs="Times New Roman"/>
          <w:color w:val="000000" w:themeColor="text1"/>
          <w:sz w:val="18"/>
          <w:szCs w:val="18"/>
        </w:rPr>
        <w:t>сумен жабдықтау бойынша – ғимаратта су құбырын енгізудегі бірінші ысырманың бөлуші фланеці;</w:t>
      </w:r>
    </w:p>
    <w:p w:rsidR="00F23513" w:rsidRPr="00E75B98" w:rsidRDefault="00F23513"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су бұру бойынша – елді мекеннің су бұру желілеріне қосылған жердегі құдық.</w:t>
      </w:r>
    </w:p>
    <w:p w:rsidR="00F23513" w:rsidRPr="00E75B98" w:rsidRDefault="00F23513" w:rsidP="00EC0F02">
      <w:pPr>
        <w:spacing w:after="0" w:line="240" w:lineRule="auto"/>
        <w:jc w:val="both"/>
        <w:rPr>
          <w:rFonts w:ascii="Times New Roman" w:hAnsi="Times New Roman" w:cs="Times New Roman"/>
          <w:b/>
          <w:bCs/>
          <w:color w:val="000000" w:themeColor="text1"/>
          <w:sz w:val="18"/>
          <w:szCs w:val="18"/>
        </w:rPr>
      </w:pPr>
      <w:r w:rsidRPr="00E75B98">
        <w:rPr>
          <w:rFonts w:ascii="Times New Roman" w:hAnsi="Times New Roman" w:cs="Times New Roman"/>
          <w:b/>
          <w:bCs/>
          <w:color w:val="000000" w:themeColor="text1"/>
          <w:sz w:val="18"/>
          <w:szCs w:val="18"/>
        </w:rPr>
        <w:t>3-тарау. Көрсетілетін қызметтерді ұсыну шарттары</w:t>
      </w:r>
    </w:p>
    <w:p w:rsidR="00F23513" w:rsidRPr="00E75B98" w:rsidRDefault="002B08F0"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lang w:val="kk-KZ"/>
        </w:rPr>
        <w:t xml:space="preserve">   </w:t>
      </w:r>
      <w:r w:rsidR="00F23513" w:rsidRPr="00E75B98">
        <w:rPr>
          <w:rFonts w:ascii="Times New Roman" w:hAnsi="Times New Roman" w:cs="Times New Roman"/>
          <w:color w:val="000000" w:themeColor="text1"/>
          <w:sz w:val="18"/>
          <w:szCs w:val="18"/>
        </w:rPr>
        <w:t>8. Қызметтер көрсетуді тоқтата тұру мынадай жағдайларда жүргізіледі:</w:t>
      </w:r>
    </w:p>
    <w:p w:rsidR="00F23513" w:rsidRPr="00E75B98" w:rsidRDefault="002B08F0"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lang w:val="kk-KZ"/>
        </w:rPr>
        <w:t xml:space="preserve">   </w:t>
      </w:r>
      <w:r w:rsidR="00F23513" w:rsidRPr="00E75B98">
        <w:rPr>
          <w:rFonts w:ascii="Times New Roman" w:hAnsi="Times New Roman" w:cs="Times New Roman"/>
          <w:color w:val="000000" w:themeColor="text1"/>
          <w:sz w:val="18"/>
          <w:szCs w:val="18"/>
        </w:rPr>
        <w:t>1) авариялық жағдай не азаматтардың өмірі мен қауіпсіздігіне қауіп - қатер төнген;</w:t>
      </w:r>
    </w:p>
    <w:p w:rsidR="00F23513" w:rsidRPr="00E75B98" w:rsidRDefault="00F23513"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2) Өнім берушінің желісіне өздігінен қосылған;</w:t>
      </w:r>
    </w:p>
    <w:p w:rsidR="00F23513" w:rsidRPr="00E75B98" w:rsidRDefault="00F23513"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3) есеп айырысу кезеңнен кейінгі екі ай ішінде қызметтер үшін төлемақы жасалмаған;</w:t>
      </w:r>
    </w:p>
    <w:p w:rsidR="00F23513" w:rsidRPr="00E75B98" w:rsidRDefault="002B08F0"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lang w:val="kk-KZ"/>
        </w:rPr>
        <w:t xml:space="preserve">   </w:t>
      </w:r>
      <w:r w:rsidR="00F23513" w:rsidRPr="00E75B98">
        <w:rPr>
          <w:rFonts w:ascii="Times New Roman" w:hAnsi="Times New Roman" w:cs="Times New Roman"/>
          <w:color w:val="000000" w:themeColor="text1"/>
          <w:sz w:val="18"/>
          <w:szCs w:val="18"/>
        </w:rPr>
        <w:t>4) сарқынды сулардың сынамаларын алу үшін аумақта орналасқан немесе шаруашылық жүргізуіндегі сумен жабдықтау және су бұру жүйелерінің барлық элементтерінің көрсеткіштерін алу және жұмысқа қабілеттілігін тексеру, техникалық жай-күйі мен қауіпсіздігін бақылау үшін суды есепке алу аспаптарына Өнім беруші өкілдерін бірнеше рет жібермеу;</w:t>
      </w:r>
    </w:p>
    <w:p w:rsidR="00F23513" w:rsidRPr="00E75B98" w:rsidRDefault="00F23513"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5) Қазақстан Республикасы заңнамасының талаптарымен негізделген құбыр жолдарға дезинфекция жүргізу қажет болған жағдайда;</w:t>
      </w:r>
    </w:p>
    <w:p w:rsidR="00F23513" w:rsidRPr="00E75B98" w:rsidRDefault="00F23513"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6) Нормативтік құқықтық актілерде және Тараптардың келісімінде көзделген басқа да жағдайларда тоқтатылады.</w:t>
      </w:r>
    </w:p>
    <w:p w:rsidR="00F23513" w:rsidRPr="00E75B98" w:rsidRDefault="002B08F0"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lang w:val="kk-KZ"/>
        </w:rPr>
        <w:t xml:space="preserve">  </w:t>
      </w:r>
      <w:r w:rsidR="00F23513" w:rsidRPr="00E75B98">
        <w:rPr>
          <w:rFonts w:ascii="Times New Roman" w:hAnsi="Times New Roman" w:cs="Times New Roman"/>
          <w:color w:val="000000" w:themeColor="text1"/>
          <w:sz w:val="18"/>
          <w:szCs w:val="18"/>
        </w:rPr>
        <w:t>Осы тармақтың 1) және 2) тармақшаларында көзделген жағдайларда қызметтер көрсетуді тоқтата тұру дереу жүргізіледі. Осы тармақтың 3), 4), 5) тармақшаларында көрсетілген жағдайларда Тұтынушы көрсетілетін қызметті көрсетуді ұсынуды тоқтата тұрғанға дейін кемінде бір ай бұрын ескертіледі.</w:t>
      </w:r>
    </w:p>
    <w:p w:rsidR="00F23513" w:rsidRPr="00E75B98" w:rsidRDefault="00F23513"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9. Шарттың 7-тармағының 1) және 2) тармақшаларында ескертілген жағдайларда пайда болған бұзушылықтарды алып тастаған және жойған кезде Тұтынушыны қосу жүргізіледі.</w:t>
      </w:r>
    </w:p>
    <w:p w:rsidR="00F23513" w:rsidRPr="00E75B98" w:rsidRDefault="00F23513" w:rsidP="00EC0F02">
      <w:pPr>
        <w:spacing w:after="0" w:line="240" w:lineRule="auto"/>
        <w:jc w:val="both"/>
        <w:rPr>
          <w:rFonts w:ascii="Times New Roman" w:hAnsi="Times New Roman" w:cs="Times New Roman"/>
          <w:color w:val="000000" w:themeColor="text1"/>
          <w:sz w:val="18"/>
          <w:szCs w:val="18"/>
        </w:rPr>
      </w:pPr>
      <w:r w:rsidRPr="00E75B98">
        <w:rPr>
          <w:rFonts w:ascii="Times New Roman" w:eastAsia="Times New Roman" w:hAnsi="Times New Roman" w:cs="Times New Roman"/>
          <w:color w:val="000000" w:themeColor="text1"/>
          <w:sz w:val="18"/>
          <w:szCs w:val="18"/>
          <w:lang w:val="aa-ET" w:eastAsia="aa-ET"/>
        </w:rPr>
        <w:t xml:space="preserve">Шарттың 7-тармағының 3) тармақшасында көзделген бұзушылықтар үшін </w:t>
      </w:r>
      <w:r w:rsidRPr="00E75B98">
        <w:rPr>
          <w:rFonts w:ascii="Times New Roman" w:hAnsi="Times New Roman" w:cs="Times New Roman"/>
          <w:color w:val="000000" w:themeColor="text1"/>
          <w:sz w:val="18"/>
          <w:szCs w:val="18"/>
        </w:rPr>
        <w:t>Тұтынушыға қызметтен ұсынуды тоқтата тұрған жағдайда, қосу борышты өтегеннен кейін жүргізіледі. Бірнеше рет ажыратылған жағдайда қосу борышты өтегеннен және қосқаны үшін ақы төлегеннен кейін жүргізіледі.</w:t>
      </w:r>
    </w:p>
    <w:p w:rsidR="00EC0F02" w:rsidRPr="00E75B98" w:rsidRDefault="00F23513"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hAnsi="Times New Roman" w:cs="Times New Roman"/>
          <w:color w:val="000000" w:themeColor="text1"/>
          <w:sz w:val="18"/>
          <w:szCs w:val="18"/>
        </w:rPr>
        <w:t>  </w:t>
      </w:r>
      <w:r w:rsidR="00EC0F02" w:rsidRPr="00E75B98">
        <w:rPr>
          <w:rFonts w:ascii="Times New Roman" w:hAnsi="Times New Roman" w:cs="Times New Roman"/>
          <w:color w:val="000000" w:themeColor="text1"/>
          <w:sz w:val="18"/>
          <w:szCs w:val="18"/>
        </w:rPr>
        <w:t>10. Өнім беруші жоспарлы-алдын алу жөндеуді, сумен жабдықтау және (немесе) су бұру жүйелеріне қызмет көрсету жөніндегі жұмыс</w:t>
      </w:r>
      <w:r w:rsidR="00EC0F02" w:rsidRPr="00E75B98">
        <w:rPr>
          <w:rFonts w:ascii="Times New Roman" w:hAnsi="Times New Roman" w:cs="Times New Roman"/>
          <w:color w:val="000000" w:themeColor="text1"/>
          <w:sz w:val="18"/>
          <w:szCs w:val="18"/>
          <w:lang w:val="ru-RU"/>
        </w:rPr>
        <w:t>-</w:t>
      </w:r>
      <w:r w:rsidR="00EC0F02" w:rsidRPr="00E75B98">
        <w:rPr>
          <w:rFonts w:ascii="Times New Roman" w:hAnsi="Times New Roman" w:cs="Times New Roman"/>
          <w:color w:val="000000" w:themeColor="text1"/>
          <w:sz w:val="18"/>
          <w:szCs w:val="18"/>
        </w:rPr>
        <w:t>тарды, жаңа Тұтынушыларды Тұтынушы қосылған сумен жабдықтау және (немесе) су бұру желілеріне қосу жөніндегі жұмыстарды жүргізген жағдайда, Өнім беруші Тұтынушыны кемінде үш жұмыс күні</w:t>
      </w:r>
      <w:r w:rsidR="00EC0F02" w:rsidRPr="00E75B98">
        <w:rPr>
          <w:rFonts w:ascii="Times New Roman" w:eastAsia="Times New Roman" w:hAnsi="Times New Roman" w:cs="Times New Roman"/>
          <w:color w:val="000000" w:themeColor="text1"/>
          <w:sz w:val="18"/>
          <w:szCs w:val="18"/>
          <w:lang w:val="aa-ET" w:eastAsia="aa-ET"/>
        </w:rPr>
        <w:t xml:space="preserve"> бұрын қызметтерді уақытша тоқтата тұру туралы ескертеді. </w:t>
      </w:r>
    </w:p>
    <w:p w:rsidR="00EC0F02" w:rsidRPr="00E75B98" w:rsidRDefault="00EC0F02" w:rsidP="00EC0F02">
      <w:pPr>
        <w:spacing w:after="0" w:line="240" w:lineRule="auto"/>
        <w:jc w:val="both"/>
        <w:rPr>
          <w:rFonts w:ascii="Times New Roman" w:hAnsi="Times New Roman" w:cs="Times New Roman"/>
          <w:color w:val="000000" w:themeColor="text1"/>
          <w:sz w:val="18"/>
          <w:szCs w:val="18"/>
        </w:rPr>
      </w:pPr>
      <w:r w:rsidRPr="00E75B98">
        <w:rPr>
          <w:rFonts w:ascii="Times New Roman" w:eastAsia="Times New Roman" w:hAnsi="Times New Roman" w:cs="Times New Roman"/>
          <w:color w:val="000000" w:themeColor="text1"/>
          <w:sz w:val="18"/>
          <w:szCs w:val="18"/>
          <w:lang w:val="aa-ET" w:eastAsia="aa-ET"/>
        </w:rPr>
        <w:t xml:space="preserve">11. Тұтынушының </w:t>
      </w:r>
      <w:r w:rsidRPr="00E75B98">
        <w:rPr>
          <w:rFonts w:ascii="Times New Roman" w:hAnsi="Times New Roman" w:cs="Times New Roman"/>
          <w:color w:val="000000" w:themeColor="text1"/>
          <w:sz w:val="18"/>
          <w:szCs w:val="18"/>
        </w:rPr>
        <w:t xml:space="preserve">өндірістік ағынды суларын Өнім берушінің су бұру жүйелеріне қабылдау Қазақстан Республикасы Ұлттық экономика министрінің 2015 жылғы 20 шілдедегі № 546 бұйрығымен бекітілген (Нормативтік құқықтық актілердің </w:t>
      </w:r>
      <w:r w:rsidR="00040612">
        <w:rPr>
          <w:rFonts w:ascii="Times New Roman" w:hAnsi="Times New Roman" w:cs="Times New Roman"/>
          <w:color w:val="000000" w:themeColor="text1"/>
          <w:sz w:val="18"/>
          <w:szCs w:val="18"/>
        </w:rPr>
        <w:t xml:space="preserve">мемлекеттік тізілімінде № 11932 </w:t>
      </w:r>
      <w:r w:rsidRPr="00E75B98">
        <w:rPr>
          <w:rFonts w:ascii="Times New Roman" w:hAnsi="Times New Roman" w:cs="Times New Roman"/>
          <w:color w:val="000000" w:themeColor="text1"/>
          <w:sz w:val="18"/>
          <w:szCs w:val="18"/>
        </w:rPr>
        <w:t>болып тіркелген) Елді мекендердің су бұру жүйелеріне ағынды суларды қабылдау </w:t>
      </w:r>
      <w:hyperlink r:id="rId7" w:anchor="z10" w:tgtFrame="_blank" w:history="1">
        <w:r w:rsidRPr="00E75B98">
          <w:rPr>
            <w:rFonts w:ascii="Times New Roman" w:hAnsi="Times New Roman" w:cs="Times New Roman"/>
            <w:color w:val="000000" w:themeColor="text1"/>
            <w:sz w:val="18"/>
            <w:szCs w:val="18"/>
          </w:rPr>
          <w:t>қағидаларына</w:t>
        </w:r>
      </w:hyperlink>
      <w:r w:rsidRPr="00E75B98">
        <w:rPr>
          <w:rFonts w:ascii="Times New Roman" w:hAnsi="Times New Roman" w:cs="Times New Roman"/>
          <w:color w:val="000000" w:themeColor="text1"/>
          <w:sz w:val="18"/>
          <w:szCs w:val="18"/>
        </w:rPr>
        <w:t> сәйкес жүзеге асырылады.</w:t>
      </w:r>
    </w:p>
    <w:p w:rsidR="00F23513" w:rsidRPr="00E75B98" w:rsidRDefault="00943C50"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noProof/>
          <w:color w:val="000000" w:themeColor="text1"/>
          <w:sz w:val="14"/>
          <w:szCs w:val="18"/>
          <w:lang w:val="ru-RU" w:eastAsia="ru-RU"/>
        </w:rPr>
        <w:lastRenderedPageBreak/>
        <mc:AlternateContent>
          <mc:Choice Requires="wps">
            <w:drawing>
              <wp:anchor distT="0" distB="0" distL="114300" distR="114300" simplePos="0" relativeHeight="251661312" behindDoc="0" locked="0" layoutInCell="1" allowOverlap="1" wp14:anchorId="00E23B58" wp14:editId="020B44F6">
                <wp:simplePos x="0" y="0"/>
                <wp:positionH relativeFrom="column">
                  <wp:posOffset>-53340</wp:posOffset>
                </wp:positionH>
                <wp:positionV relativeFrom="paragraph">
                  <wp:posOffset>-13013</wp:posOffset>
                </wp:positionV>
                <wp:extent cx="0" cy="10208526"/>
                <wp:effectExtent l="0" t="0" r="19050" b="21590"/>
                <wp:wrapNone/>
                <wp:docPr id="2" name="Прямая соединительная линия 2"/>
                <wp:cNvGraphicFramePr/>
                <a:graphic xmlns:a="http://schemas.openxmlformats.org/drawingml/2006/main">
                  <a:graphicData uri="http://schemas.microsoft.com/office/word/2010/wordprocessingShape">
                    <wps:wsp>
                      <wps:cNvCnPr/>
                      <wps:spPr>
                        <a:xfrm flipH="1">
                          <a:off x="0" y="0"/>
                          <a:ext cx="0" cy="102085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FC9744" id="Прямая соединительная линия 2" o:spid="_x0000_s1026" style="position:absolute;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pt,-1pt" to="-4.2pt,8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" strokecolor="#4472c4 [3204]" strokeweight=".5pt">
                <v:stroke joinstyle="miter"/>
              </v:line>
            </w:pict>
          </mc:Fallback>
        </mc:AlternateContent>
      </w:r>
      <w:r w:rsidR="00F23513" w:rsidRPr="00E75B98">
        <w:rPr>
          <w:rFonts w:ascii="Times New Roman" w:hAnsi="Times New Roman" w:cs="Times New Roman"/>
          <w:b/>
          <w:color w:val="000000" w:themeColor="text1"/>
          <w:sz w:val="18"/>
          <w:szCs w:val="18"/>
        </w:rPr>
        <w:t>ведомство уполномоченного органа</w:t>
      </w:r>
      <w:r w:rsidR="00F23513" w:rsidRPr="00E75B98">
        <w:rPr>
          <w:rFonts w:ascii="Times New Roman" w:hAnsi="Times New Roman" w:cs="Times New Roman"/>
          <w:color w:val="000000" w:themeColor="text1"/>
          <w:sz w:val="18"/>
          <w:szCs w:val="18"/>
        </w:rPr>
        <w:t xml:space="preserve"> – ведомство государственного органа, осуществляющего руководство в соответствующих сферах естественных монополий.</w:t>
      </w:r>
    </w:p>
    <w:p w:rsidR="00F23513" w:rsidRPr="00E75B98" w:rsidRDefault="0018005F" w:rsidP="0018005F">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lang w:val="ru-RU"/>
        </w:rPr>
        <w:t xml:space="preserve">   </w:t>
      </w:r>
      <w:r w:rsidR="00F23513" w:rsidRPr="00E75B98">
        <w:rPr>
          <w:rFonts w:ascii="Times New Roman" w:hAnsi="Times New Roman" w:cs="Times New Roman"/>
          <w:color w:val="000000" w:themeColor="text1"/>
          <w:sz w:val="18"/>
          <w:szCs w:val="18"/>
        </w:rPr>
        <w:t>Иные понятия и термины, используемые в настоящем Договоре, применяются в соответствии с  Республики Казахстан от 9 июля 2003 года и Водным кодексом законодательством Республики Казахстан о естественных монополиях.</w:t>
      </w:r>
    </w:p>
    <w:p w:rsidR="00F23513" w:rsidRPr="00E75B98" w:rsidRDefault="00F23513" w:rsidP="00EC0F02">
      <w:pPr>
        <w:spacing w:after="0" w:line="240" w:lineRule="auto"/>
        <w:jc w:val="both"/>
        <w:rPr>
          <w:rFonts w:ascii="Times New Roman" w:hAnsi="Times New Roman" w:cs="Times New Roman"/>
          <w:b/>
          <w:bCs/>
          <w:color w:val="000000" w:themeColor="text1"/>
          <w:sz w:val="18"/>
          <w:szCs w:val="18"/>
        </w:rPr>
      </w:pPr>
      <w:r w:rsidRPr="00E75B98">
        <w:rPr>
          <w:rFonts w:ascii="Times New Roman" w:hAnsi="Times New Roman" w:cs="Times New Roman"/>
          <w:b/>
          <w:bCs/>
          <w:color w:val="000000" w:themeColor="text1"/>
          <w:sz w:val="18"/>
          <w:szCs w:val="18"/>
        </w:rPr>
        <w:t>Глава 2. Предмет договора</w:t>
      </w:r>
    </w:p>
    <w:p w:rsidR="00F23513" w:rsidRPr="00E75B98" w:rsidRDefault="00F23513" w:rsidP="00EC0F02">
      <w:pPr>
        <w:spacing w:after="0" w:line="240" w:lineRule="auto"/>
        <w:ind w:firstLine="142"/>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2. В соответствии с условиями договора Поставщик обязуется оказать Потребителю Услуги, а Потребитель обязуется оплачивать предоставленные услуги в сроки, порядке и размере, определенные настоящим Договором.</w:t>
      </w:r>
    </w:p>
    <w:p w:rsidR="00F23513" w:rsidRPr="00E75B98" w:rsidRDefault="00F23513" w:rsidP="00EC0F02">
      <w:pPr>
        <w:spacing w:after="0" w:line="240" w:lineRule="auto"/>
        <w:ind w:firstLine="142"/>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3. Характеристики предоставляемых услуг и качество подаваемой воды должны соответствовать требованиям законодательства Республики Казахстан, санитарных правил, государственных стандартов.</w:t>
      </w:r>
    </w:p>
    <w:p w:rsidR="00F23513" w:rsidRPr="00E75B98" w:rsidRDefault="00F23513" w:rsidP="00EC0F02">
      <w:pPr>
        <w:spacing w:after="0" w:line="240" w:lineRule="auto"/>
        <w:ind w:firstLine="142"/>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4. Договор заключается с Потребителем в индивидуальном порядке при наличии у него в собственности или на иных законных основаниях систем водоснабжения и (или) водоотведения, присоединенных к системам водоснабжения и водоотведения населенного пункта, выполненных в соответствии с техническими условиями Поставщика.</w:t>
      </w:r>
    </w:p>
    <w:p w:rsidR="00F23513" w:rsidRPr="00E75B98" w:rsidRDefault="00F23513" w:rsidP="00EC0F02">
      <w:pPr>
        <w:spacing w:after="0" w:line="240" w:lineRule="auto"/>
        <w:ind w:firstLine="142"/>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5. Разрешенный объем забираемой Потр</w:t>
      </w:r>
      <w:r w:rsidR="00790A30" w:rsidRPr="00E75B98">
        <w:rPr>
          <w:rFonts w:ascii="Times New Roman" w:hAnsi="Times New Roman" w:cs="Times New Roman"/>
          <w:color w:val="000000" w:themeColor="text1"/>
          <w:sz w:val="18"/>
          <w:szCs w:val="18"/>
        </w:rPr>
        <w:t>ебителем питьевой воды ____</w:t>
      </w:r>
      <w:r w:rsidRPr="00E75B98">
        <w:rPr>
          <w:rFonts w:ascii="Times New Roman" w:hAnsi="Times New Roman" w:cs="Times New Roman"/>
          <w:color w:val="000000" w:themeColor="text1"/>
          <w:sz w:val="18"/>
          <w:szCs w:val="18"/>
        </w:rPr>
        <w:t>__ м3</w:t>
      </w:r>
      <w:r w:rsidR="00790A30" w:rsidRPr="00E75B98">
        <w:rPr>
          <w:rFonts w:ascii="Times New Roman" w:hAnsi="Times New Roman" w:cs="Times New Roman"/>
          <w:color w:val="000000" w:themeColor="text1"/>
          <w:sz w:val="18"/>
          <w:szCs w:val="18"/>
        </w:rPr>
        <w:t>/ год, технической воды ___</w:t>
      </w:r>
      <w:r w:rsidRPr="00E75B98">
        <w:rPr>
          <w:rFonts w:ascii="Times New Roman" w:hAnsi="Times New Roman" w:cs="Times New Roman"/>
          <w:color w:val="000000" w:themeColor="text1"/>
          <w:sz w:val="18"/>
          <w:szCs w:val="18"/>
        </w:rPr>
        <w:t>___ м3/год, отводимых от Потребителя хозяйственно-бытовых и близких к ним по составу загрязнений пр</w:t>
      </w:r>
      <w:r w:rsidR="00790A30" w:rsidRPr="00E75B98">
        <w:rPr>
          <w:rFonts w:ascii="Times New Roman" w:hAnsi="Times New Roman" w:cs="Times New Roman"/>
          <w:color w:val="000000" w:themeColor="text1"/>
          <w:sz w:val="18"/>
          <w:szCs w:val="18"/>
        </w:rPr>
        <w:t xml:space="preserve">оизводственных сточных вод </w:t>
      </w:r>
      <w:r w:rsidRPr="00E75B98">
        <w:rPr>
          <w:rFonts w:ascii="Times New Roman" w:hAnsi="Times New Roman" w:cs="Times New Roman"/>
          <w:color w:val="000000" w:themeColor="text1"/>
          <w:sz w:val="18"/>
          <w:szCs w:val="18"/>
        </w:rPr>
        <w:t>_____ м3/год согласно объемам, указанным в технических условиях на подключение к системам водоснабжения и (или) водоотведения Поставщика.</w:t>
      </w:r>
    </w:p>
    <w:p w:rsidR="00F23513" w:rsidRPr="00E75B98" w:rsidRDefault="0018005F" w:rsidP="0018005F">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lang w:val="ru-RU"/>
        </w:rPr>
        <w:t xml:space="preserve">   </w:t>
      </w:r>
      <w:r w:rsidR="00F23513" w:rsidRPr="00E75B98">
        <w:rPr>
          <w:rFonts w:ascii="Times New Roman" w:hAnsi="Times New Roman" w:cs="Times New Roman"/>
          <w:color w:val="000000" w:themeColor="text1"/>
          <w:sz w:val="18"/>
          <w:szCs w:val="18"/>
        </w:rPr>
        <w:t>Физическое лицо, использующее питьевую воду для бытового потребления, вправе использовать ее и сбрасывать образующиеся сточные воды в необходимом ему количестве.</w:t>
      </w:r>
    </w:p>
    <w:p w:rsidR="00F23513" w:rsidRPr="00E75B98" w:rsidRDefault="00F23513" w:rsidP="00EC0F02">
      <w:pPr>
        <w:spacing w:after="0" w:line="240" w:lineRule="auto"/>
        <w:ind w:firstLine="142"/>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xml:space="preserve"> 6. Режим предоставления услуг – круглосуточный.</w:t>
      </w:r>
    </w:p>
    <w:p w:rsidR="00F23513" w:rsidRPr="00E75B98" w:rsidRDefault="00F23513" w:rsidP="00EC0F02">
      <w:pPr>
        <w:spacing w:after="0" w:line="240" w:lineRule="auto"/>
        <w:ind w:firstLine="142"/>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xml:space="preserve"> 7. Границей раздела эксплуатационной ответственности на объектах кондоминиума являются:</w:t>
      </w:r>
    </w:p>
    <w:p w:rsidR="00F23513" w:rsidRPr="00E75B98" w:rsidRDefault="00F23513" w:rsidP="00EC0F02">
      <w:pPr>
        <w:spacing w:after="0" w:line="240" w:lineRule="auto"/>
        <w:ind w:firstLine="142"/>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xml:space="preserve"> по водоснабжению – разделительный фланец первой задвижки на вводе водопровода в здании;</w:t>
      </w:r>
    </w:p>
    <w:p w:rsidR="00F23513" w:rsidRPr="00E75B98" w:rsidRDefault="00F23513" w:rsidP="00EC0F02">
      <w:pPr>
        <w:spacing w:after="0" w:line="240" w:lineRule="auto"/>
        <w:ind w:firstLine="142"/>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xml:space="preserve"> по водоотведению – колодец в месте присоединения к сетям водоотведения населенного пункта.</w:t>
      </w:r>
    </w:p>
    <w:p w:rsidR="00F23513" w:rsidRPr="00E75B98" w:rsidRDefault="00F23513" w:rsidP="00EC0F02">
      <w:pPr>
        <w:spacing w:after="0" w:line="240" w:lineRule="auto"/>
        <w:ind w:firstLine="142"/>
        <w:jc w:val="both"/>
        <w:rPr>
          <w:rFonts w:ascii="Times New Roman" w:hAnsi="Times New Roman" w:cs="Times New Roman"/>
          <w:b/>
          <w:color w:val="000000" w:themeColor="text1"/>
          <w:sz w:val="18"/>
          <w:szCs w:val="18"/>
        </w:rPr>
      </w:pPr>
      <w:r w:rsidRPr="00E75B98">
        <w:rPr>
          <w:rFonts w:ascii="Times New Roman" w:hAnsi="Times New Roman" w:cs="Times New Roman"/>
          <w:b/>
          <w:color w:val="000000" w:themeColor="text1"/>
          <w:sz w:val="18"/>
          <w:szCs w:val="18"/>
        </w:rPr>
        <w:t>Глава 3. Условия предоставления услуг</w:t>
      </w:r>
    </w:p>
    <w:p w:rsidR="00F23513" w:rsidRPr="00E75B98" w:rsidRDefault="00F23513" w:rsidP="00EC0F02">
      <w:pPr>
        <w:spacing w:after="0" w:line="240" w:lineRule="auto"/>
        <w:ind w:firstLine="142"/>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xml:space="preserve"> 8. Приостановление подачи услуг производится в случаях:</w:t>
      </w:r>
    </w:p>
    <w:p w:rsidR="00F23513" w:rsidRPr="00E75B98" w:rsidRDefault="00F23513" w:rsidP="00EC0F02">
      <w:pPr>
        <w:spacing w:after="0" w:line="240" w:lineRule="auto"/>
        <w:ind w:firstLine="142"/>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xml:space="preserve"> 1) аварийной ситуации либо угрозы жизни и безопасности граждан;</w:t>
      </w:r>
    </w:p>
    <w:p w:rsidR="00F23513" w:rsidRPr="00E75B98" w:rsidRDefault="00F23513" w:rsidP="00EC0F02">
      <w:pPr>
        <w:spacing w:after="0" w:line="240" w:lineRule="auto"/>
        <w:ind w:firstLine="142"/>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xml:space="preserve"> 2) самовольного присоединения к сети Поставщика;</w:t>
      </w:r>
    </w:p>
    <w:p w:rsidR="00F23513" w:rsidRPr="00E75B98" w:rsidRDefault="00F23513" w:rsidP="00EC0F02">
      <w:pPr>
        <w:spacing w:after="0" w:line="240" w:lineRule="auto"/>
        <w:ind w:firstLine="142"/>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xml:space="preserve"> 3) отсутствия оплаты за услуги в течение двух месяцев, следующего за расчетным периодом;</w:t>
      </w:r>
    </w:p>
    <w:p w:rsidR="00F23513" w:rsidRPr="00E75B98" w:rsidRDefault="00F23513" w:rsidP="00EC0F02">
      <w:pPr>
        <w:spacing w:after="0" w:line="240" w:lineRule="auto"/>
        <w:ind w:firstLine="142"/>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xml:space="preserve"> 4) неоднократного недопущения представителей Поставщика к приборам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w:t>
      </w:r>
    </w:p>
    <w:p w:rsidR="00F23513" w:rsidRPr="00E75B98" w:rsidRDefault="00F23513" w:rsidP="00EC0F02">
      <w:pPr>
        <w:spacing w:after="0" w:line="240" w:lineRule="auto"/>
        <w:ind w:firstLine="142"/>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xml:space="preserve"> 5) необходимости проведения дезинфекции трубопроводов, обусловленной требованиями законодательства Республики Казахстан;</w:t>
      </w:r>
    </w:p>
    <w:p w:rsidR="00F23513" w:rsidRPr="00E75B98" w:rsidRDefault="00F23513" w:rsidP="00EC0F02">
      <w:pPr>
        <w:spacing w:after="0" w:line="240" w:lineRule="auto"/>
        <w:ind w:firstLine="142"/>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xml:space="preserve"> 6) в других случаях, предусмотренных нормативными правовыми актами и соглашением Сторон.</w:t>
      </w:r>
    </w:p>
    <w:p w:rsidR="00F23513" w:rsidRPr="00E75B98" w:rsidRDefault="00F23513" w:rsidP="00EC0F02">
      <w:pPr>
        <w:spacing w:after="0" w:line="240" w:lineRule="auto"/>
        <w:ind w:firstLine="142"/>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xml:space="preserve"> Приостановление подачи услуг в случаях, предусмотренных подпунктами 1) и 2) настоящего пункта производится немедленно. В случаях, указанных в подпунктах 3), 4) , 5), настоящего пункта, Потребитель предупреждается не менее, чем за месяц до приостановления подачи услуг.</w:t>
      </w:r>
    </w:p>
    <w:p w:rsidR="00F23513" w:rsidRPr="00E75B98" w:rsidRDefault="00F23513" w:rsidP="00EC0F02">
      <w:pPr>
        <w:spacing w:after="0" w:line="240" w:lineRule="auto"/>
        <w:ind w:firstLine="142"/>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xml:space="preserve"> 9. В случаях, оговоренных подпунктами 1) и 2) пункта 7 Договора, подключение Потребителя производится при устранении и ликвидации возникших нарушений.</w:t>
      </w:r>
    </w:p>
    <w:p w:rsidR="00F23513" w:rsidRPr="00E75B98" w:rsidRDefault="00F23513" w:rsidP="00EC0F02">
      <w:pPr>
        <w:spacing w:after="0" w:line="240" w:lineRule="auto"/>
        <w:ind w:firstLine="142"/>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xml:space="preserve"> В случае приостановления предоставления услуг Потребителю за нарушения, предусмотренные подпунктом 3) пункта 7 Договора, подключение производится после погашения долга. При неоднократном отключении подключение производится после погашения долга и внесения платы за подключение.</w:t>
      </w:r>
    </w:p>
    <w:p w:rsidR="00EC0F02" w:rsidRPr="00E75B98" w:rsidRDefault="00F23513"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xml:space="preserve"> </w:t>
      </w:r>
      <w:r w:rsidR="006C395F" w:rsidRPr="00E75B98">
        <w:rPr>
          <w:rFonts w:ascii="Times New Roman" w:hAnsi="Times New Roman" w:cs="Times New Roman"/>
          <w:color w:val="000000" w:themeColor="text1"/>
          <w:sz w:val="18"/>
          <w:szCs w:val="18"/>
          <w:lang w:val="ru-RU"/>
        </w:rPr>
        <w:t xml:space="preserve"> </w:t>
      </w:r>
      <w:r w:rsidRPr="00E75B98">
        <w:rPr>
          <w:rFonts w:ascii="Times New Roman" w:hAnsi="Times New Roman" w:cs="Times New Roman"/>
          <w:color w:val="000000" w:themeColor="text1"/>
          <w:sz w:val="18"/>
          <w:szCs w:val="18"/>
        </w:rPr>
        <w:t>10.</w:t>
      </w:r>
      <w:r w:rsidR="00790A30" w:rsidRPr="00E75B98">
        <w:rPr>
          <w:rFonts w:ascii="Times New Roman" w:hAnsi="Times New Roman" w:cs="Times New Roman"/>
          <w:color w:val="000000" w:themeColor="text1"/>
          <w:sz w:val="18"/>
          <w:szCs w:val="18"/>
          <w:lang w:val="kk-KZ"/>
        </w:rPr>
        <w:t xml:space="preserve"> </w:t>
      </w:r>
      <w:r w:rsidRPr="00E75B98">
        <w:rPr>
          <w:rFonts w:ascii="Times New Roman" w:hAnsi="Times New Roman" w:cs="Times New Roman"/>
          <w:color w:val="000000" w:themeColor="text1"/>
          <w:sz w:val="18"/>
          <w:szCs w:val="18"/>
        </w:rPr>
        <w:t>В случае проведения Поставщиком планово-предупредительного ремонта, работ по обслуживанию систем водоснабжения и (или) водоотведения, работ по присоединению новых Потребителей к сетям водоснабжения и (или)</w:t>
      </w:r>
      <w:r w:rsidR="00EC0F02" w:rsidRPr="00E75B98">
        <w:rPr>
          <w:rFonts w:ascii="Times New Roman" w:hAnsi="Times New Roman" w:cs="Times New Roman"/>
          <w:color w:val="000000" w:themeColor="text1"/>
          <w:sz w:val="18"/>
          <w:szCs w:val="18"/>
          <w:lang w:val="ru-RU"/>
        </w:rPr>
        <w:t xml:space="preserve"> </w:t>
      </w:r>
      <w:r w:rsidR="00EC0F02" w:rsidRPr="00E75B98">
        <w:rPr>
          <w:rFonts w:ascii="Times New Roman" w:hAnsi="Times New Roman" w:cs="Times New Roman"/>
          <w:color w:val="000000" w:themeColor="text1"/>
          <w:sz w:val="18"/>
          <w:szCs w:val="18"/>
        </w:rPr>
        <w:t>водоотведения, к которым присоединен Потребитель, Поставщик предупреждает Потребителя о временной приостановке услуг не менее чем за три рабочих дня.</w:t>
      </w:r>
    </w:p>
    <w:p w:rsidR="00EC0F02" w:rsidRPr="00E75B98" w:rsidRDefault="006C395F" w:rsidP="00EC0F02">
      <w:pPr>
        <w:spacing w:after="0" w:line="240" w:lineRule="auto"/>
        <w:jc w:val="both"/>
        <w:rPr>
          <w:rFonts w:ascii="Times New Roman" w:hAnsi="Times New Roman" w:cs="Times New Roman"/>
          <w:color w:val="000000" w:themeColor="text1"/>
          <w:sz w:val="18"/>
          <w:szCs w:val="18"/>
        </w:rPr>
      </w:pPr>
      <w:r w:rsidRPr="00E75B98">
        <w:rPr>
          <w:rFonts w:ascii="Times New Roman" w:eastAsia="Times New Roman" w:hAnsi="Times New Roman" w:cs="Times New Roman"/>
          <w:color w:val="000000" w:themeColor="text1"/>
          <w:sz w:val="18"/>
          <w:szCs w:val="18"/>
          <w:lang w:val="ru-RU" w:eastAsia="aa-ET"/>
        </w:rPr>
        <w:t xml:space="preserve">   </w:t>
      </w:r>
      <w:r w:rsidR="00EC0F02" w:rsidRPr="00E75B98">
        <w:rPr>
          <w:rFonts w:ascii="Times New Roman" w:eastAsia="Times New Roman" w:hAnsi="Times New Roman" w:cs="Times New Roman"/>
          <w:color w:val="000000" w:themeColor="text1"/>
          <w:sz w:val="18"/>
          <w:szCs w:val="18"/>
          <w:lang w:val="aa-ET" w:eastAsia="aa-ET"/>
        </w:rPr>
        <w:t xml:space="preserve">11. Прием производственных сточных вод Потребителя в системы водоотведения Поставщика осуществляется в соответствии с  приема </w:t>
      </w:r>
    </w:p>
    <w:p w:rsidR="00F23513" w:rsidRPr="00E75B98" w:rsidRDefault="00F23513" w:rsidP="00EC0F02">
      <w:pPr>
        <w:spacing w:after="0" w:line="240" w:lineRule="auto"/>
        <w:ind w:firstLine="142"/>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xml:space="preserve"> </w:t>
      </w:r>
    </w:p>
    <w:p w:rsidR="008932CD" w:rsidRPr="00E75B98" w:rsidRDefault="00943C50"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noProof/>
          <w:color w:val="000000" w:themeColor="text1"/>
          <w:sz w:val="14"/>
          <w:szCs w:val="18"/>
          <w:lang w:val="ru-RU" w:eastAsia="ru-RU"/>
        </w:rPr>
        <w:lastRenderedPageBreak/>
        <mc:AlternateContent>
          <mc:Choice Requires="wps">
            <w:drawing>
              <wp:anchor distT="0" distB="0" distL="114300" distR="114300" simplePos="0" relativeHeight="251663360" behindDoc="0" locked="0" layoutInCell="1" allowOverlap="1" wp14:anchorId="0561485F" wp14:editId="00220991">
                <wp:simplePos x="0" y="0"/>
                <wp:positionH relativeFrom="column">
                  <wp:posOffset>3495040</wp:posOffset>
                </wp:positionH>
                <wp:positionV relativeFrom="paragraph">
                  <wp:posOffset>-132782</wp:posOffset>
                </wp:positionV>
                <wp:extent cx="0" cy="10208526"/>
                <wp:effectExtent l="0" t="0" r="19050" b="21590"/>
                <wp:wrapNone/>
                <wp:docPr id="3" name="Прямая соединительная линия 3"/>
                <wp:cNvGraphicFramePr/>
                <a:graphic xmlns:a="http://schemas.openxmlformats.org/drawingml/2006/main">
                  <a:graphicData uri="http://schemas.microsoft.com/office/word/2010/wordprocessingShape">
                    <wps:wsp>
                      <wps:cNvCnPr/>
                      <wps:spPr>
                        <a:xfrm flipH="1">
                          <a:off x="0" y="0"/>
                          <a:ext cx="0" cy="102085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76F819" id="Прямая соединительная линия 3" o:spid="_x0000_s1026" style="position:absolute;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5.2pt,-10.45pt" to="275.2pt,7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" strokecolor="#4472c4 [3204]" strokeweight=".5pt">
                <v:stroke joinstyle="miter"/>
              </v:line>
            </w:pict>
          </mc:Fallback>
        </mc:AlternateContent>
      </w:r>
      <w:r w:rsidR="008932CD" w:rsidRPr="00E75B98">
        <w:rPr>
          <w:rFonts w:ascii="Times New Roman" w:hAnsi="Times New Roman" w:cs="Times New Roman"/>
          <w:color w:val="000000" w:themeColor="text1"/>
          <w:sz w:val="18"/>
          <w:szCs w:val="18"/>
        </w:rPr>
        <w:t>   12. Өнім берушінің аттестатталған зертханасы орындаған талдау нәтижелері бойынша Тұтынушының сарқынды суларындағы зиянды заттардың рұқсат етілген шоғырлануы асып кеткен кезде, Тұтынушы өндірістік сарқынды суларды су бұру жүйесіне ағызуды тоқтатады және зиянды заттардың рұқсат етілген шоғырлануына қол жеткізгенге дейін ластануды төмендету жөнінде шұғыл шаралар қабылдайды. Ластану құрамының артуына әкеп соққан себептерді жойғаннан кейін Тұтынушының өтінімі бойынша Өнім беруші сынамаларды қайта іріктеуді жүргізеді.</w:t>
      </w:r>
    </w:p>
    <w:p w:rsidR="008932CD" w:rsidRPr="00E75B98" w:rsidRDefault="008932CD" w:rsidP="00EC0F02">
      <w:pPr>
        <w:spacing w:after="0" w:line="240" w:lineRule="auto"/>
        <w:jc w:val="both"/>
        <w:rPr>
          <w:rFonts w:ascii="Times New Roman" w:hAnsi="Times New Roman" w:cs="Times New Roman"/>
          <w:b/>
          <w:bCs/>
          <w:color w:val="000000" w:themeColor="text1"/>
          <w:sz w:val="18"/>
          <w:szCs w:val="18"/>
        </w:rPr>
      </w:pPr>
      <w:r w:rsidRPr="00E75B98">
        <w:rPr>
          <w:rFonts w:ascii="Times New Roman" w:hAnsi="Times New Roman" w:cs="Times New Roman"/>
          <w:b/>
          <w:bCs/>
          <w:color w:val="000000" w:themeColor="text1"/>
          <w:sz w:val="18"/>
          <w:szCs w:val="18"/>
        </w:rPr>
        <w:t>4-тарау. Көрсетілетін қызметтерге ақы төлеу тәртiбi</w:t>
      </w:r>
    </w:p>
    <w:p w:rsidR="008932CD" w:rsidRPr="00E75B98" w:rsidRDefault="008932CD"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13. Осы Шарт бойынша ұсынылған қызметтер үшін ақы төлеу уәкілетті органның ведомствосы бекіткен тарифтер бойынша жүргізіледі.</w:t>
      </w:r>
    </w:p>
    <w:p w:rsidR="008932CD" w:rsidRPr="00E75B98" w:rsidRDefault="008932CD"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Тарифтерді өзгерту Қазақстан Республикасының заңнамасында белгіленген тәртіппен жүргізіледі.</w:t>
      </w:r>
    </w:p>
    <w:p w:rsidR="008932CD" w:rsidRPr="00E75B98" w:rsidRDefault="008932CD"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14. Егер тараптардың келісімінде өзгеше көзделмесе, Тұтынушы нақты ұсынылған қызметтердің мөлшері үшін ай сайын төлем құжатының негізінде есеп айырысу кезеңінен кейінгі айдың 25-не дейінгі мерзімде төлейді. Есептік кезең бір күнтізбелік айды құрайды.</w:t>
      </w:r>
    </w:p>
    <w:p w:rsidR="008932CD" w:rsidRPr="00E75B98" w:rsidRDefault="008932CD" w:rsidP="00EC0F02">
      <w:pPr>
        <w:spacing w:after="0" w:line="240" w:lineRule="auto"/>
        <w:jc w:val="both"/>
        <w:rPr>
          <w:rFonts w:ascii="Times New Roman" w:hAnsi="Times New Roman" w:cs="Times New Roman"/>
          <w:b/>
          <w:bCs/>
          <w:color w:val="000000" w:themeColor="text1"/>
          <w:sz w:val="18"/>
          <w:szCs w:val="18"/>
        </w:rPr>
      </w:pPr>
      <w:r w:rsidRPr="00E75B98">
        <w:rPr>
          <w:rFonts w:ascii="Times New Roman" w:hAnsi="Times New Roman" w:cs="Times New Roman"/>
          <w:b/>
          <w:bCs/>
          <w:color w:val="000000" w:themeColor="text1"/>
          <w:sz w:val="18"/>
          <w:szCs w:val="18"/>
        </w:rPr>
        <w:t>5-тарау. Көрсетілетін қызметтердi босатуды және тұтынуды есепке алу</w:t>
      </w:r>
    </w:p>
    <w:p w:rsidR="008932CD" w:rsidRPr="00E75B98" w:rsidRDefault="008932CD"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15. Көрсетілген сумен жабдықтау және су бұру қызметтерінің көлемі коммерциялық есепке алу аспаптарының көрсеткіштері бойынша айқындалады.</w:t>
      </w:r>
    </w:p>
    <w:p w:rsidR="008932CD" w:rsidRPr="00E75B98" w:rsidRDefault="008932CD"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Осы Шартпен қамтылмаған сумен жабдықтау және су бұру қызметтерінің көрсетілген көлемін айқындау тәртібі Қазақстан Республикасы Құрылыс және тұрғын үй-коммуналдық шаруашылық істері агенттігі төрағасының 2011 жылғы 26 қыркүйектегі № 354 бұйрығымен бекітілген (Нормативтік құқықтық актілердің мемлекеттік тізілімінде № 7257 болып тіркелген) Сумен жабдықтау және су бұру бойынша көрсетілген қызметтердің көлемін есептеу </w:t>
      </w:r>
      <w:hyperlink r:id="rId8" w:anchor="z7" w:tgtFrame="_blank" w:history="1">
        <w:r w:rsidRPr="00E75B98">
          <w:rPr>
            <w:rFonts w:ascii="Times New Roman" w:hAnsi="Times New Roman" w:cs="Times New Roman"/>
            <w:color w:val="000000" w:themeColor="text1"/>
            <w:sz w:val="18"/>
            <w:szCs w:val="18"/>
          </w:rPr>
          <w:t>әдістемесіне</w:t>
        </w:r>
      </w:hyperlink>
      <w:r w:rsidRPr="00E75B98">
        <w:rPr>
          <w:rFonts w:ascii="Times New Roman" w:hAnsi="Times New Roman" w:cs="Times New Roman"/>
          <w:color w:val="000000" w:themeColor="text1"/>
          <w:sz w:val="18"/>
          <w:szCs w:val="18"/>
        </w:rPr>
        <w:t> сәйкес айқындалады.</w:t>
      </w:r>
    </w:p>
    <w:p w:rsidR="008932CD" w:rsidRPr="00E75B98" w:rsidRDefault="008932CD"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16. Өнім берушінің су бұру жүйелеріне Тұтынушыдан бөлінген су мөлшері мына жағдайларда:</w:t>
      </w:r>
    </w:p>
    <w:p w:rsidR="008932CD" w:rsidRPr="00E75B98" w:rsidRDefault="008932CD"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1) ыстық сумен жабдықтаудың жабық жүйесі кезінде, суық су Тұтынушыға орталықтандырылған сумен жабдықтау жүйесінен келіп түскен кезде және ғимаратта екі құбырға бөлінеді: біреуі - одан әрі үйішілік суық сумен жабдықтау тарату желісіне, екіншісі - жергілікті су жылытқыш арқылы ыстық сумен жабдықтаудың үйішілік тарату желісіне жіберілген суық судың мөлшеріне. Бұл ретте үйге ортақ есепке алу аспаптары суық сумен жабдықтау кірмелерінде пайдалану жауапкершілігін бөлу шекараларында орнатылады;</w:t>
      </w:r>
    </w:p>
    <w:p w:rsidR="008932CD" w:rsidRPr="00E75B98" w:rsidRDefault="008932CD"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2) ыстық сумен жабдықтаудың ашық жүйесі кезінде, ыстық су орталықтандырылған ыстық сумен жабдықтау жүйесінен келіп түскен кезде-жіберілген суық су мен ыстық су мөлшері. Үйге ортақ су есепке алу аспаптары ыстық және суық сумен жабдықтау кірмелерінде пайдалану жауапкершілігін бөлу шекараларында орнатылады.</w:t>
      </w:r>
    </w:p>
    <w:p w:rsidR="008932CD" w:rsidRPr="00E75B98" w:rsidRDefault="008932CD"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17. Тұтынушы қайтарымсыз пайдаланған, шығарылатын өнімнің құрамына кірген, суаруға сарқынды суларды бұру жүйесіне ағызылмайтын су бұру қызметтеріне ақы төлеуді есептеу кезінде ескерілмейді.</w:t>
      </w:r>
    </w:p>
    <w:p w:rsidR="008932CD" w:rsidRPr="00E75B98" w:rsidRDefault="008932CD" w:rsidP="00EC0F02">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color w:val="000000" w:themeColor="text1"/>
          <w:sz w:val="18"/>
          <w:szCs w:val="18"/>
        </w:rPr>
        <w:t>   Есепке алынбаған судың көлемі технологиялық есептеулерге сәйкес анықталады.</w:t>
      </w:r>
    </w:p>
    <w:p w:rsidR="008932CD" w:rsidRPr="00E75B98" w:rsidRDefault="008932CD"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hAnsi="Times New Roman" w:cs="Times New Roman"/>
          <w:color w:val="000000" w:themeColor="text1"/>
          <w:sz w:val="18"/>
          <w:szCs w:val="18"/>
        </w:rPr>
        <w:t>   18. Тұтынушының суды есепке алу аспабының техникалық және метрологиялық сипаттамалары су тұтынудың нақты көлеміне сәйкес келуі тиіс.</w:t>
      </w:r>
      <w:r w:rsidRPr="00E75B98">
        <w:rPr>
          <w:rFonts w:ascii="Times New Roman" w:eastAsia="Times New Roman" w:hAnsi="Times New Roman" w:cs="Times New Roman"/>
          <w:color w:val="000000" w:themeColor="text1"/>
          <w:sz w:val="18"/>
          <w:szCs w:val="18"/>
          <w:lang w:val="aa-ET" w:eastAsia="aa-ET"/>
        </w:rPr>
        <w:t xml:space="preserve">       </w:t>
      </w:r>
    </w:p>
    <w:p w:rsidR="008932CD" w:rsidRPr="00E75B98" w:rsidRDefault="008932CD" w:rsidP="00EC0F02">
      <w:pPr>
        <w:spacing w:after="0" w:line="240" w:lineRule="auto"/>
        <w:jc w:val="both"/>
        <w:rPr>
          <w:rFonts w:ascii="Times New Roman" w:hAnsi="Times New Roman" w:cs="Times New Roman"/>
          <w:color w:val="000000" w:themeColor="text1"/>
          <w:sz w:val="18"/>
          <w:szCs w:val="18"/>
        </w:rPr>
      </w:pPr>
      <w:r w:rsidRPr="00E75B98">
        <w:rPr>
          <w:rFonts w:ascii="Times New Roman" w:eastAsia="Times New Roman" w:hAnsi="Times New Roman" w:cs="Times New Roman"/>
          <w:color w:val="000000" w:themeColor="text1"/>
          <w:sz w:val="18"/>
          <w:szCs w:val="18"/>
          <w:lang w:val="aa-ET" w:eastAsia="aa-ET"/>
        </w:rPr>
        <w:t xml:space="preserve">     Өнім беруші Қазақстан Республикасы Ұлттық экономика министрінің 2015 жылғы 28 тамыздағы № 621 бұйрығымен бекітілген Сумен жабдықтау және су бұру жүйелеріндегі суды есептеу аспаптарын таңдау, монтаждау және пайдала</w:t>
      </w:r>
      <w:r w:rsidR="000602B3" w:rsidRPr="00E75B98">
        <w:rPr>
          <w:rFonts w:ascii="Times New Roman" w:eastAsia="Times New Roman" w:hAnsi="Times New Roman" w:cs="Times New Roman"/>
          <w:color w:val="000000" w:themeColor="text1"/>
          <w:sz w:val="18"/>
          <w:szCs w:val="18"/>
          <w:lang w:val="aa-ET" w:eastAsia="aa-ET"/>
        </w:rPr>
        <w:t>ну </w:t>
      </w:r>
      <w:hyperlink r:id="rId9" w:anchor="z10" w:tgtFrame="_blank" w:history="1">
        <w:r w:rsidR="000602B3" w:rsidRPr="00E75B98">
          <w:rPr>
            <w:rFonts w:ascii="Times New Roman" w:eastAsia="Times New Roman" w:hAnsi="Times New Roman" w:cs="Times New Roman"/>
            <w:color w:val="000000" w:themeColor="text1"/>
            <w:sz w:val="18"/>
            <w:szCs w:val="18"/>
            <w:u w:val="single"/>
            <w:lang w:val="aa-ET" w:eastAsia="aa-ET"/>
          </w:rPr>
          <w:t>қағидаларына</w:t>
        </w:r>
      </w:hyperlink>
      <w:r w:rsidR="0018005F" w:rsidRPr="00E75B98">
        <w:rPr>
          <w:rFonts w:ascii="Times New Roman" w:eastAsia="Times New Roman" w:hAnsi="Times New Roman" w:cs="Times New Roman"/>
          <w:color w:val="000000" w:themeColor="text1"/>
          <w:sz w:val="18"/>
          <w:szCs w:val="18"/>
          <w:lang w:val="aa-ET" w:eastAsia="aa-ET"/>
        </w:rPr>
        <w:t xml:space="preserve"> (Нормативтік құқықтық актілердің мемлекеттік тізілімінде № 12111 болып тіркелген) сәйкес есепке алу құралдарын пайдалануға жіберуді жүзеге асырады</w:t>
      </w:r>
    </w:p>
    <w:p w:rsidR="00EC0F02" w:rsidRPr="00E75B98" w:rsidRDefault="0018005F"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A72EDF">
        <w:rPr>
          <w:rFonts w:ascii="Times New Roman" w:eastAsia="Times New Roman" w:hAnsi="Times New Roman" w:cs="Times New Roman"/>
          <w:color w:val="000000" w:themeColor="text1"/>
          <w:sz w:val="18"/>
          <w:szCs w:val="18"/>
          <w:lang w:val="aa-ET" w:eastAsia="aa-ET"/>
        </w:rPr>
        <w:t xml:space="preserve">   </w:t>
      </w:r>
      <w:r w:rsidR="00EC0F02" w:rsidRPr="00E75B98">
        <w:rPr>
          <w:rFonts w:ascii="Times New Roman" w:eastAsia="Times New Roman" w:hAnsi="Times New Roman" w:cs="Times New Roman"/>
          <w:color w:val="000000" w:themeColor="text1"/>
          <w:sz w:val="18"/>
          <w:szCs w:val="18"/>
          <w:lang w:val="aa-ET" w:eastAsia="aa-ET"/>
        </w:rPr>
        <w:t>19. Тұтастығы бұзылған, бастапқы тексеру туралы бедері жоқ, тексеру мерзімі өткен есепке алу аспаптарын орнатуға және пайдалануға жол берілмейді.</w:t>
      </w:r>
    </w:p>
    <w:p w:rsidR="00EC0F02" w:rsidRPr="00E75B98" w:rsidRDefault="00EC0F02"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20. Белгіленген тексеру мерзімі өткеннен кейін суды есепке алу аспабын техникалық талаптарға сәйкес келмейтін ретінде коммерциялық есептен автоматты түрде алынады. Өнім беруші тексеру мерзімі аяқталғанға дейін 30 күн бұрын Тұтынушыны есепке алу аспабын кезекті мемлекеттік тексеруді жүргізу немесе оны ауыстыру қажеттігі туралы хабардар етеді.</w:t>
      </w:r>
    </w:p>
    <w:p w:rsidR="0018005F" w:rsidRPr="00E75B98" w:rsidRDefault="006C395F" w:rsidP="0018005F">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w:t>
      </w:r>
      <w:r w:rsidR="0018005F" w:rsidRPr="00E75B98">
        <w:rPr>
          <w:rFonts w:ascii="Times New Roman" w:eastAsia="Times New Roman" w:hAnsi="Times New Roman" w:cs="Times New Roman"/>
          <w:color w:val="000000" w:themeColor="text1"/>
          <w:sz w:val="18"/>
          <w:szCs w:val="18"/>
          <w:lang w:val="aa-ET" w:eastAsia="aa-ET"/>
        </w:rPr>
        <w:t xml:space="preserve">21. Өнім беруші хабарлаған кезде кезекті тексеруге, жөндеуге немесе ауыстыруға байланысты есепке алу аспаптары уақытша болмаған жағдайда, сондай-ақ Тұтынушының кінәсінен емес есепке алу аспабының ақаулығы анықталған кезде ұсынылған сумен жабдықтау қызметтерінің ұсынылған қызметтерінің көлемі аспаптардың болмауы </w:t>
      </w:r>
    </w:p>
    <w:p w:rsidR="008932CD" w:rsidRPr="00E75B98" w:rsidRDefault="00EC0F02"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lastRenderedPageBreak/>
        <w:t>сточных вод в Правилами системы водоотведения населенных пунктов, утвержденными приказом Министра национальной</w:t>
      </w:r>
      <w:r w:rsidR="008932CD" w:rsidRPr="00E75B98">
        <w:rPr>
          <w:rFonts w:ascii="Times New Roman" w:hAnsi="Times New Roman" w:cs="Times New Roman"/>
          <w:color w:val="000000" w:themeColor="text1"/>
          <w:sz w:val="18"/>
          <w:szCs w:val="18"/>
        </w:rPr>
        <w:t xml:space="preserve"> </w:t>
      </w:r>
      <w:r w:rsidR="008932CD" w:rsidRPr="00E75B98">
        <w:rPr>
          <w:rFonts w:ascii="Times New Roman" w:eastAsia="Times New Roman" w:hAnsi="Times New Roman" w:cs="Times New Roman"/>
          <w:color w:val="000000" w:themeColor="text1"/>
          <w:sz w:val="18"/>
          <w:szCs w:val="18"/>
          <w:lang w:val="aa-ET" w:eastAsia="aa-ET"/>
        </w:rPr>
        <w:t>экономики Республики Казахст</w:t>
      </w:r>
      <w:r w:rsidRPr="00E75B98">
        <w:rPr>
          <w:rFonts w:ascii="Times New Roman" w:eastAsia="Times New Roman" w:hAnsi="Times New Roman" w:cs="Times New Roman"/>
          <w:color w:val="000000" w:themeColor="text1"/>
          <w:sz w:val="18"/>
          <w:szCs w:val="18"/>
          <w:lang w:val="aa-ET" w:eastAsia="aa-ET"/>
        </w:rPr>
        <w:t>ан от 20 июля 2015 года № 546 (</w:t>
      </w:r>
      <w:r w:rsidR="008932CD" w:rsidRPr="00E75B98">
        <w:rPr>
          <w:rFonts w:ascii="Times New Roman" w:eastAsia="Times New Roman" w:hAnsi="Times New Roman" w:cs="Times New Roman"/>
          <w:color w:val="000000" w:themeColor="text1"/>
          <w:sz w:val="18"/>
          <w:szCs w:val="18"/>
          <w:lang w:val="aa-ET" w:eastAsia="aa-ET"/>
        </w:rPr>
        <w:t>зарегистрирован в Реестре государственной регистрации норматив</w:t>
      </w:r>
      <w:r w:rsidR="00590EA1" w:rsidRPr="00E75B98">
        <w:rPr>
          <w:rFonts w:ascii="Times New Roman" w:eastAsia="Times New Roman" w:hAnsi="Times New Roman" w:cs="Times New Roman"/>
          <w:color w:val="000000" w:themeColor="text1"/>
          <w:sz w:val="18"/>
          <w:szCs w:val="18"/>
          <w:lang w:val="ru-RU" w:eastAsia="aa-ET"/>
        </w:rPr>
        <w:t>-</w:t>
      </w:r>
      <w:r w:rsidR="008932CD" w:rsidRPr="00E75B98">
        <w:rPr>
          <w:rFonts w:ascii="Times New Roman" w:eastAsia="Times New Roman" w:hAnsi="Times New Roman" w:cs="Times New Roman"/>
          <w:color w:val="000000" w:themeColor="text1"/>
          <w:sz w:val="18"/>
          <w:szCs w:val="18"/>
          <w:lang w:val="aa-ET" w:eastAsia="aa-ET"/>
        </w:rPr>
        <w:t>ных правовых актов Республики Казахстан за № 11932).</w:t>
      </w:r>
    </w:p>
    <w:p w:rsidR="008932CD" w:rsidRPr="00E75B98" w:rsidRDefault="008932CD"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12. При превышении допустимых концентраций вредных веществ в сточных водах Потребителя по результатам анализа, выполненного аттестованной лабораторией Поставщика, Потребитель прекращает сброс производственных сточных вод в систему водоотведения и принимает срочные меры по снижению загрязнений до достижения допустимых концентраций вредных веществ. После устранения причины, вызвавшей повышение содержания загрязнений, по заявке Потребителя Поставщиком производится повторный отбор проб.</w:t>
      </w:r>
    </w:p>
    <w:p w:rsidR="008932CD" w:rsidRPr="00E75B98" w:rsidRDefault="008932CD" w:rsidP="00EC0F02">
      <w:pPr>
        <w:spacing w:after="0" w:line="240" w:lineRule="auto"/>
        <w:jc w:val="both"/>
        <w:rPr>
          <w:rFonts w:ascii="Times New Roman" w:eastAsia="Times New Roman" w:hAnsi="Times New Roman" w:cs="Times New Roman"/>
          <w:b/>
          <w:bCs/>
          <w:color w:val="000000" w:themeColor="text1"/>
          <w:sz w:val="18"/>
          <w:szCs w:val="18"/>
          <w:lang w:val="aa-ET" w:eastAsia="aa-ET"/>
        </w:rPr>
      </w:pPr>
      <w:r w:rsidRPr="00E75B98">
        <w:rPr>
          <w:rFonts w:ascii="Times New Roman" w:eastAsia="Times New Roman" w:hAnsi="Times New Roman" w:cs="Times New Roman"/>
          <w:b/>
          <w:bCs/>
          <w:color w:val="000000" w:themeColor="text1"/>
          <w:sz w:val="18"/>
          <w:szCs w:val="18"/>
          <w:lang w:val="aa-ET" w:eastAsia="aa-ET"/>
        </w:rPr>
        <w:t>Глава 4. Порядок оплаты услуг</w:t>
      </w:r>
    </w:p>
    <w:p w:rsidR="008932CD" w:rsidRPr="00E75B98" w:rsidRDefault="008932CD"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13. Оплата за предоставленные услуги по настоящему договору производится по тарифам, утвержденным ведомством уполномочен</w:t>
      </w:r>
      <w:r w:rsidR="006C395F" w:rsidRPr="00E75B98">
        <w:rPr>
          <w:rFonts w:ascii="Times New Roman" w:eastAsia="Times New Roman" w:hAnsi="Times New Roman" w:cs="Times New Roman"/>
          <w:color w:val="000000" w:themeColor="text1"/>
          <w:sz w:val="18"/>
          <w:szCs w:val="18"/>
          <w:lang w:val="ru-RU" w:eastAsia="aa-ET"/>
        </w:rPr>
        <w:t>-</w:t>
      </w:r>
      <w:r w:rsidRPr="00E75B98">
        <w:rPr>
          <w:rFonts w:ascii="Times New Roman" w:eastAsia="Times New Roman" w:hAnsi="Times New Roman" w:cs="Times New Roman"/>
          <w:color w:val="000000" w:themeColor="text1"/>
          <w:sz w:val="18"/>
          <w:szCs w:val="18"/>
          <w:lang w:val="aa-ET" w:eastAsia="aa-ET"/>
        </w:rPr>
        <w:t>ного органа.</w:t>
      </w:r>
    </w:p>
    <w:p w:rsidR="008932CD" w:rsidRPr="00E75B98" w:rsidRDefault="008932CD"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Изменение тарифов производится в порядке, установленном законодательством Республики Казахстан.</w:t>
      </w:r>
    </w:p>
    <w:p w:rsidR="008932CD" w:rsidRPr="00E75B98" w:rsidRDefault="008932CD"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14. Оплата производится Потребителем ежемесячно за фактически предоставленное количество услуг на основании платежного документа в срок до 25 числа месяца, следующего после расчетного периода, если иное не предусмотрено соглашением сторон. Расчетный период составляет один календарный месяц.</w:t>
      </w:r>
    </w:p>
    <w:p w:rsidR="008932CD" w:rsidRPr="00E75B98" w:rsidRDefault="008932CD" w:rsidP="00EC0F02">
      <w:pPr>
        <w:spacing w:after="0" w:line="240" w:lineRule="auto"/>
        <w:jc w:val="both"/>
        <w:rPr>
          <w:rFonts w:ascii="Times New Roman" w:eastAsia="Times New Roman" w:hAnsi="Times New Roman" w:cs="Times New Roman"/>
          <w:b/>
          <w:bCs/>
          <w:color w:val="000000" w:themeColor="text1"/>
          <w:sz w:val="18"/>
          <w:szCs w:val="18"/>
          <w:lang w:val="aa-ET" w:eastAsia="aa-ET"/>
        </w:rPr>
      </w:pPr>
      <w:r w:rsidRPr="00E75B98">
        <w:rPr>
          <w:rFonts w:ascii="Times New Roman" w:eastAsia="Times New Roman" w:hAnsi="Times New Roman" w:cs="Times New Roman"/>
          <w:b/>
          <w:bCs/>
          <w:color w:val="000000" w:themeColor="text1"/>
          <w:sz w:val="18"/>
          <w:szCs w:val="18"/>
          <w:lang w:val="aa-ET" w:eastAsia="aa-ET"/>
        </w:rPr>
        <w:t>Глава 5. Учет отпуска и потребления услуг</w:t>
      </w:r>
    </w:p>
    <w:p w:rsidR="008932CD" w:rsidRPr="00E75B98" w:rsidRDefault="008932CD"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15. Объем предоставленных услуг водоснабжения и водоотведения определяется по показаниям приборов коммерческого учета.</w:t>
      </w:r>
    </w:p>
    <w:p w:rsidR="008932CD" w:rsidRPr="00E75B98" w:rsidRDefault="008932CD"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Порядок определения объема предоставленных услуг водоснабжения и водоотведения, не охваченный настоящим Договором, определяется в соответствии с  расчета объемов предоставленных услуг по водоснабжению и Правилами водоотведению, утвержденной приказом Председателя Агентства Республики Казахстан по делам строительства и жилищно-коммунального хозяйства от 26 сентября</w:t>
      </w:r>
      <w:r w:rsidRPr="00E75B98">
        <w:rPr>
          <w:rFonts w:ascii="Times New Roman" w:eastAsia="Times New Roman" w:hAnsi="Times New Roman" w:cs="Times New Roman"/>
          <w:color w:val="000000" w:themeColor="text1"/>
          <w:sz w:val="18"/>
          <w:szCs w:val="18"/>
          <w:lang w:val="ru-RU" w:eastAsia="aa-ET"/>
        </w:rPr>
        <w:t xml:space="preserve"> </w:t>
      </w:r>
      <w:r w:rsidRPr="00E75B98">
        <w:rPr>
          <w:rFonts w:ascii="Times New Roman" w:eastAsia="Times New Roman" w:hAnsi="Times New Roman" w:cs="Times New Roman"/>
          <w:color w:val="000000" w:themeColor="text1"/>
          <w:sz w:val="18"/>
          <w:szCs w:val="18"/>
          <w:lang w:val="aa-ET" w:eastAsia="aa-ET"/>
        </w:rPr>
        <w:t>2011 года № 354 (зарегис</w:t>
      </w:r>
      <w:r w:rsidR="006C395F" w:rsidRPr="00E75B98">
        <w:rPr>
          <w:rFonts w:ascii="Times New Roman" w:eastAsia="Times New Roman" w:hAnsi="Times New Roman" w:cs="Times New Roman"/>
          <w:color w:val="000000" w:themeColor="text1"/>
          <w:sz w:val="18"/>
          <w:szCs w:val="18"/>
          <w:lang w:val="ru-RU" w:eastAsia="aa-ET"/>
        </w:rPr>
        <w:t>-</w:t>
      </w:r>
      <w:r w:rsidRPr="00E75B98">
        <w:rPr>
          <w:rFonts w:ascii="Times New Roman" w:eastAsia="Times New Roman" w:hAnsi="Times New Roman" w:cs="Times New Roman"/>
          <w:color w:val="000000" w:themeColor="text1"/>
          <w:sz w:val="18"/>
          <w:szCs w:val="18"/>
          <w:lang w:val="aa-ET" w:eastAsia="aa-ET"/>
        </w:rPr>
        <w:t>трирован в Реестре государственной регистрации нормативных правовых актов Республики Казахстан за № 7257).</w:t>
      </w:r>
    </w:p>
    <w:p w:rsidR="008932CD" w:rsidRPr="00E75B98" w:rsidRDefault="008932CD"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16. Количество вод, отводимых от Потребителя в системы водоотведения Поставщика, принимается равным:</w:t>
      </w:r>
    </w:p>
    <w:p w:rsidR="008932CD" w:rsidRPr="00E75B98" w:rsidRDefault="008932CD"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1) при закрытой системе горячего водоснабжения, когда холод</w:t>
      </w:r>
      <w:r w:rsidRPr="00E75B98">
        <w:rPr>
          <w:rFonts w:ascii="Times New Roman" w:eastAsia="Times New Roman" w:hAnsi="Times New Roman" w:cs="Times New Roman"/>
          <w:color w:val="000000" w:themeColor="text1"/>
          <w:sz w:val="18"/>
          <w:szCs w:val="18"/>
          <w:lang w:val="ru-RU" w:eastAsia="aa-ET"/>
        </w:rPr>
        <w:t>-</w:t>
      </w:r>
      <w:r w:rsidRPr="00E75B98">
        <w:rPr>
          <w:rFonts w:ascii="Times New Roman" w:eastAsia="Times New Roman" w:hAnsi="Times New Roman" w:cs="Times New Roman"/>
          <w:color w:val="000000" w:themeColor="text1"/>
          <w:sz w:val="18"/>
          <w:szCs w:val="18"/>
          <w:lang w:val="aa-ET" w:eastAsia="aa-ET"/>
        </w:rPr>
        <w:t>ная вода поступает Потребителю из централизованной системы водоснабжения и в здании разделяется на два трубопровода: один – далее во внутридомовую распределительную сеть холодного водоснабжения, второй – через местный водонагреватель во внутри</w:t>
      </w:r>
      <w:r w:rsidRPr="00E75B98">
        <w:rPr>
          <w:rFonts w:ascii="Times New Roman" w:eastAsia="Times New Roman" w:hAnsi="Times New Roman" w:cs="Times New Roman"/>
          <w:color w:val="000000" w:themeColor="text1"/>
          <w:sz w:val="18"/>
          <w:szCs w:val="18"/>
          <w:lang w:val="ru-RU" w:eastAsia="aa-ET"/>
        </w:rPr>
        <w:t>-</w:t>
      </w:r>
      <w:r w:rsidRPr="00E75B98">
        <w:rPr>
          <w:rFonts w:ascii="Times New Roman" w:eastAsia="Times New Roman" w:hAnsi="Times New Roman" w:cs="Times New Roman"/>
          <w:color w:val="000000" w:themeColor="text1"/>
          <w:sz w:val="18"/>
          <w:szCs w:val="18"/>
          <w:lang w:val="aa-ET" w:eastAsia="aa-ET"/>
        </w:rPr>
        <w:t>домовую распределительную сеть горячего водоснабжения – коли</w:t>
      </w:r>
      <w:r w:rsidRPr="00E75B98">
        <w:rPr>
          <w:rFonts w:ascii="Times New Roman" w:eastAsia="Times New Roman" w:hAnsi="Times New Roman" w:cs="Times New Roman"/>
          <w:color w:val="000000" w:themeColor="text1"/>
          <w:sz w:val="18"/>
          <w:szCs w:val="18"/>
          <w:lang w:val="ru-RU" w:eastAsia="aa-ET"/>
        </w:rPr>
        <w:t>-</w:t>
      </w:r>
      <w:r w:rsidRPr="00E75B98">
        <w:rPr>
          <w:rFonts w:ascii="Times New Roman" w:eastAsia="Times New Roman" w:hAnsi="Times New Roman" w:cs="Times New Roman"/>
          <w:color w:val="000000" w:themeColor="text1"/>
          <w:sz w:val="18"/>
          <w:szCs w:val="18"/>
          <w:lang w:val="aa-ET" w:eastAsia="aa-ET"/>
        </w:rPr>
        <w:t>честву отпущенной холодной воды. При этом общедомовые прибо</w:t>
      </w:r>
      <w:r w:rsidRPr="00E75B98">
        <w:rPr>
          <w:rFonts w:ascii="Times New Roman" w:eastAsia="Times New Roman" w:hAnsi="Times New Roman" w:cs="Times New Roman"/>
          <w:color w:val="000000" w:themeColor="text1"/>
          <w:sz w:val="18"/>
          <w:szCs w:val="18"/>
          <w:lang w:val="ru-RU" w:eastAsia="aa-ET"/>
        </w:rPr>
        <w:t>-</w:t>
      </w:r>
      <w:r w:rsidRPr="00E75B98">
        <w:rPr>
          <w:rFonts w:ascii="Times New Roman" w:eastAsia="Times New Roman" w:hAnsi="Times New Roman" w:cs="Times New Roman"/>
          <w:color w:val="000000" w:themeColor="text1"/>
          <w:sz w:val="18"/>
          <w:szCs w:val="18"/>
          <w:lang w:val="aa-ET" w:eastAsia="aa-ET"/>
        </w:rPr>
        <w:t>ры учета устанавливаются на границах раздела эксплуатационной ответственности на вводе холодного водоснабжения;</w:t>
      </w:r>
    </w:p>
    <w:p w:rsidR="008932CD" w:rsidRPr="00E75B98" w:rsidRDefault="008932CD"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2) при открытой системе горячего водоснабжения, когда горячая вода поступает из системы централизованного горячего водоснаб</w:t>
      </w:r>
      <w:r w:rsidR="006C395F" w:rsidRPr="00E75B98">
        <w:rPr>
          <w:rFonts w:ascii="Times New Roman" w:eastAsia="Times New Roman" w:hAnsi="Times New Roman" w:cs="Times New Roman"/>
          <w:color w:val="000000" w:themeColor="text1"/>
          <w:sz w:val="18"/>
          <w:szCs w:val="18"/>
          <w:lang w:val="ru-RU" w:eastAsia="aa-ET"/>
        </w:rPr>
        <w:t>-</w:t>
      </w:r>
      <w:r w:rsidRPr="00E75B98">
        <w:rPr>
          <w:rFonts w:ascii="Times New Roman" w:eastAsia="Times New Roman" w:hAnsi="Times New Roman" w:cs="Times New Roman"/>
          <w:color w:val="000000" w:themeColor="text1"/>
          <w:sz w:val="18"/>
          <w:szCs w:val="18"/>
          <w:lang w:val="aa-ET" w:eastAsia="aa-ET"/>
        </w:rPr>
        <w:t>жения – количеству отпущенной холодной воды и горячей воды. Общедомовые приборы учета устанавливаются на границах раздела эксплуатационной ответственности на вводах горячего и холодного водоснабжения.</w:t>
      </w:r>
    </w:p>
    <w:p w:rsidR="008932CD" w:rsidRPr="00E75B98" w:rsidRDefault="008932CD"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17. Вода, использованная Потребителем безвозвратно, вошедшая в состав выпускаемой продукции, на полив, не сбрасываемая в систему отведения сточных вод, при расчете оплаты за услуги водоотведения не учитывается.</w:t>
      </w:r>
    </w:p>
    <w:p w:rsidR="008932CD" w:rsidRPr="00E75B98" w:rsidRDefault="008932CD"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Объем не учитываемой воды определяется согласно технологичес</w:t>
      </w:r>
      <w:r w:rsidR="006C395F" w:rsidRPr="00E75B98">
        <w:rPr>
          <w:rFonts w:ascii="Times New Roman" w:eastAsia="Times New Roman" w:hAnsi="Times New Roman" w:cs="Times New Roman"/>
          <w:color w:val="000000" w:themeColor="text1"/>
          <w:sz w:val="18"/>
          <w:szCs w:val="18"/>
          <w:lang w:val="ru-RU" w:eastAsia="aa-ET"/>
        </w:rPr>
        <w:t>-</w:t>
      </w:r>
      <w:r w:rsidRPr="00E75B98">
        <w:rPr>
          <w:rFonts w:ascii="Times New Roman" w:eastAsia="Times New Roman" w:hAnsi="Times New Roman" w:cs="Times New Roman"/>
          <w:color w:val="000000" w:themeColor="text1"/>
          <w:sz w:val="18"/>
          <w:szCs w:val="18"/>
          <w:lang w:val="aa-ET" w:eastAsia="aa-ET"/>
        </w:rPr>
        <w:t>ким расчетам.</w:t>
      </w:r>
    </w:p>
    <w:p w:rsidR="008932CD" w:rsidRPr="00E75B98" w:rsidRDefault="008932CD"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18. Технические и метрологические характеристики прибора учета у Потребителя должны соответствовать реальным объемам водопотребления.</w:t>
      </w:r>
    </w:p>
    <w:p w:rsidR="0018005F" w:rsidRPr="00E75B98" w:rsidRDefault="008932CD" w:rsidP="0018005F">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Поставщик осуществляет допуск приборов учета к эксплуатации согласно  выбора, монтажа и эксплуатации приборов учета воды в системах Правилам водоснабжения и водоотведения, </w:t>
      </w:r>
      <w:r w:rsidR="0018005F" w:rsidRPr="00E75B98">
        <w:rPr>
          <w:rFonts w:ascii="Times New Roman" w:eastAsia="Times New Roman" w:hAnsi="Times New Roman" w:cs="Times New Roman"/>
          <w:color w:val="000000" w:themeColor="text1"/>
          <w:sz w:val="18"/>
          <w:szCs w:val="18"/>
          <w:lang w:val="aa-ET" w:eastAsia="aa-ET"/>
        </w:rPr>
        <w:t>утвержденных приказом Министра национальной</w:t>
      </w:r>
      <w:r w:rsidR="0018005F" w:rsidRPr="00E75B98">
        <w:rPr>
          <w:rFonts w:ascii="Times New Roman" w:eastAsia="Times New Roman" w:hAnsi="Times New Roman" w:cs="Times New Roman"/>
          <w:color w:val="000000" w:themeColor="text1"/>
          <w:sz w:val="18"/>
          <w:szCs w:val="18"/>
          <w:lang w:val="ru-RU" w:eastAsia="aa-ET"/>
        </w:rPr>
        <w:t xml:space="preserve"> </w:t>
      </w:r>
      <w:r w:rsidR="0018005F" w:rsidRPr="00E75B98">
        <w:rPr>
          <w:rFonts w:ascii="Times New Roman" w:eastAsia="Times New Roman" w:hAnsi="Times New Roman" w:cs="Times New Roman"/>
          <w:color w:val="000000" w:themeColor="text1"/>
          <w:sz w:val="18"/>
          <w:szCs w:val="18"/>
          <w:lang w:val="aa-ET" w:eastAsia="aa-ET"/>
        </w:rPr>
        <w:t>экономики Республики Казахстан от 28 августа 2015 года № 621 (зарегистрирован в Реестре государственной регистрации нормативных правовых актов Республики Казахстан за № 12111).</w:t>
      </w:r>
    </w:p>
    <w:p w:rsidR="0018005F" w:rsidRPr="00E75B98" w:rsidRDefault="0018005F" w:rsidP="0018005F">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19. Установка и эксплуатация приборов учета с нарушенной целостностью, не имеющих оттиска о первичной поверке, с истекшим сроком поверки не допускаются.</w:t>
      </w:r>
    </w:p>
    <w:p w:rsidR="0018005F" w:rsidRPr="00E75B98" w:rsidRDefault="006C395F" w:rsidP="0018005F">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ru-RU" w:eastAsia="aa-ET"/>
        </w:rPr>
        <w:t xml:space="preserve">   </w:t>
      </w:r>
      <w:r w:rsidR="0018005F" w:rsidRPr="00E75B98">
        <w:rPr>
          <w:rFonts w:ascii="Times New Roman" w:eastAsia="Times New Roman" w:hAnsi="Times New Roman" w:cs="Times New Roman"/>
          <w:color w:val="000000" w:themeColor="text1"/>
          <w:sz w:val="18"/>
          <w:szCs w:val="18"/>
          <w:lang w:val="aa-ET" w:eastAsia="aa-ET"/>
        </w:rPr>
        <w:t xml:space="preserve">20. По истечении установленного срока поверки прибор учета автоматически снимается с коммерческого учета, как не соответствующий техническим требованиям. Поставщик услуг за 30 дней до окончания срока поверки уведомляет Потребителя о </w:t>
      </w:r>
      <w:r w:rsidRPr="00E75B98">
        <w:rPr>
          <w:rFonts w:ascii="Times New Roman" w:eastAsia="Times New Roman" w:hAnsi="Times New Roman" w:cs="Times New Roman"/>
          <w:color w:val="000000" w:themeColor="text1"/>
          <w:sz w:val="18"/>
          <w:szCs w:val="18"/>
          <w:lang w:val="aa-ET" w:eastAsia="aa-ET"/>
        </w:rPr>
        <w:t>необходимости проведения очередной государственной поверки</w:t>
      </w:r>
    </w:p>
    <w:p w:rsidR="0018005F" w:rsidRPr="00E75B98" w:rsidRDefault="00DD2E17" w:rsidP="0018005F">
      <w:pPr>
        <w:spacing w:after="0" w:line="240" w:lineRule="auto"/>
        <w:jc w:val="both"/>
        <w:rPr>
          <w:rFonts w:ascii="Times New Roman" w:hAnsi="Times New Roman" w:cs="Times New Roman"/>
          <w:color w:val="000000" w:themeColor="text1"/>
          <w:sz w:val="18"/>
          <w:szCs w:val="18"/>
        </w:rPr>
      </w:pPr>
      <w:r w:rsidRPr="00E75B98">
        <w:rPr>
          <w:rFonts w:ascii="Times New Roman" w:hAnsi="Times New Roman" w:cs="Times New Roman"/>
          <w:noProof/>
          <w:color w:val="000000" w:themeColor="text1"/>
          <w:sz w:val="14"/>
          <w:szCs w:val="18"/>
          <w:lang w:val="ru-RU" w:eastAsia="ru-RU"/>
        </w:rPr>
        <w:lastRenderedPageBreak/>
        <mc:AlternateContent>
          <mc:Choice Requires="wps">
            <w:drawing>
              <wp:anchor distT="0" distB="0" distL="114300" distR="114300" simplePos="0" relativeHeight="251665408" behindDoc="0" locked="0" layoutInCell="1" allowOverlap="1" wp14:anchorId="34D5A87C" wp14:editId="03AD6F42">
                <wp:simplePos x="0" y="0"/>
                <wp:positionH relativeFrom="column">
                  <wp:posOffset>3496310</wp:posOffset>
                </wp:positionH>
                <wp:positionV relativeFrom="paragraph">
                  <wp:posOffset>-86360</wp:posOffset>
                </wp:positionV>
                <wp:extent cx="0" cy="10208260"/>
                <wp:effectExtent l="0" t="0" r="19050" b="21590"/>
                <wp:wrapNone/>
                <wp:docPr id="4" name="Прямая соединительная линия 4"/>
                <wp:cNvGraphicFramePr/>
                <a:graphic xmlns:a="http://schemas.openxmlformats.org/drawingml/2006/main">
                  <a:graphicData uri="http://schemas.microsoft.com/office/word/2010/wordprocessingShape">
                    <wps:wsp>
                      <wps:cNvCnPr/>
                      <wps:spPr>
                        <a:xfrm flipH="1">
                          <a:off x="0" y="0"/>
                          <a:ext cx="0" cy="10208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890CDE" id="Прямая соединительная линия 4" o:spid="_x0000_s1026" style="position:absolute;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5.3pt,-6.8pt" to="275.3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" strokecolor="#4472c4 [3204]" strokeweight=".5pt">
                <v:stroke joinstyle="miter"/>
              </v:line>
            </w:pict>
          </mc:Fallback>
        </mc:AlternateContent>
      </w:r>
      <w:r w:rsidR="0018005F" w:rsidRPr="00E75B98">
        <w:rPr>
          <w:rFonts w:ascii="Times New Roman" w:eastAsia="Times New Roman" w:hAnsi="Times New Roman" w:cs="Times New Roman"/>
          <w:color w:val="000000" w:themeColor="text1"/>
          <w:sz w:val="18"/>
          <w:szCs w:val="18"/>
          <w:lang w:val="aa-ET" w:eastAsia="aa-ET"/>
        </w:rPr>
        <w:t>кезеңіне есепке алу аспаптарының көрсеткіштеріне сәйкес алдыңғы үш айдағы орташа шығыс бойынша анықталады, бірақ бір айдан аспайтын мерзімде.</w:t>
      </w:r>
    </w:p>
    <w:p w:rsidR="00590EA1" w:rsidRPr="00E75B98" w:rsidRDefault="00590EA1"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Көрсетілген мерзім өткеннен кейін, есептеу аспаптары болмаған жағдайда, ұсынылған сумен жабдықтау қызметтерінің көлемі жеке тұлғалар үшін су тұтыну нормалары бойынша, заңды тұлғалар үшін осы Шарттың 5-тармағына сәйкес анықталады.</w:t>
      </w:r>
    </w:p>
    <w:p w:rsidR="00590EA1" w:rsidRPr="00E75B98" w:rsidRDefault="00590EA1"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22. Пәтерде немесе жеке үйде орнатылған есепке алу аспаптарының сақталуын қамтамасыз ету Тұтынушыға жүктеледі. Өнім беруші есепке алу аспаптарын арнайы бөлінген үй-жайларға орнатқан кезде олардың сақталуына Өнім беруші теңгерімдік тиесілілігін шектеу актісіне және пайдалану жауапкершілігіне сәйкес жауапты болады.</w:t>
      </w:r>
    </w:p>
    <w:p w:rsidR="00590EA1" w:rsidRPr="00E75B98" w:rsidRDefault="00590EA1"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23. Есепке алу аспаптарын белгісіз адамдар ұрлаған немесе сындырған жағдайда, олардың сақталуына жауапты адам, егер Тараптардың келісімінде өзгеше көзделмесе, есепке алу аспаптарының ұрлануы немесе сынуы фактісі анықталған кезден бастап бір ай мерзімде есепке алу аспаптарын қалпына келтіруге міндетті. Өнім беруші есепке алу аспаптарын қалпына келтіру сәтіне дейін Тұтынушыны сумен жабдықтау желілеріне қосады.</w:t>
      </w:r>
    </w:p>
    <w:p w:rsidR="00590EA1" w:rsidRPr="00E75B98" w:rsidRDefault="00590EA1"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24. Тұтынушыдан суды есепке алу схемасын бұзу, басқару тораптары мен есепке алу аспаптарында пломбаларды жұлып алу, есепке алу аспаптарының көрсеткіштерін бұрмалайтын құрылғыларды орнату фактілері анықталған кезде Тұтынушыға соңғы тексеру жүргізілген күннен бастап анықталған күнге дейін, бірақ екі айдан аспайтын мерзімде, тәулігіне 24 сағат ішінде жұмыс істеген кезде құбырдың басқару торабына дейінгі толық өткізу қабілеті есебінен суды пайдаланғаны үшін қайта есептеу жүргізіледі.</w:t>
      </w:r>
    </w:p>
    <w:p w:rsidR="00590EA1" w:rsidRPr="00E75B98" w:rsidRDefault="00590EA1"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25. Бұзушылықтар анықталған жағдайда ұсынылған, сумен жабдықтау қызметтері көлемінің есебі Қазақстан Республикасы Құрылыс және тұрғын үй-коммуналдық шаруашылық істері агенттігі төрағасының 2011 жылғы 26 қыркүйектегі № 354 бұйрығымен бекітілген (Нормативтік құқықтық актілердің мемлекеттік тізілімінде № 7257 болып тіркелген) Сумен жабдықтау және су бұру жөнінде көрсетілген қызметтің көлемін есептеу </w:t>
      </w:r>
      <w:hyperlink r:id="rId10" w:anchor="z7" w:tgtFrame="_blank" w:history="1">
        <w:r w:rsidRPr="00E75B98">
          <w:rPr>
            <w:rFonts w:ascii="Times New Roman" w:eastAsia="Times New Roman" w:hAnsi="Times New Roman" w:cs="Times New Roman"/>
            <w:color w:val="000000" w:themeColor="text1"/>
            <w:sz w:val="18"/>
            <w:szCs w:val="18"/>
            <w:lang w:val="aa-ET" w:eastAsia="aa-ET"/>
          </w:rPr>
          <w:t>әдістемесіне</w:t>
        </w:r>
      </w:hyperlink>
      <w:r w:rsidRPr="00E75B98">
        <w:rPr>
          <w:rFonts w:ascii="Times New Roman" w:eastAsia="Times New Roman" w:hAnsi="Times New Roman" w:cs="Times New Roman"/>
          <w:color w:val="000000" w:themeColor="text1"/>
          <w:sz w:val="18"/>
          <w:szCs w:val="18"/>
          <w:lang w:val="aa-ET" w:eastAsia="aa-ET"/>
        </w:rPr>
        <w:t> сәйкес жүргізіледі.</w:t>
      </w:r>
    </w:p>
    <w:p w:rsidR="00590EA1" w:rsidRPr="00E75B98" w:rsidRDefault="00590EA1" w:rsidP="00EC0F02">
      <w:pPr>
        <w:shd w:val="clear" w:color="auto" w:fill="FFFFFF"/>
        <w:spacing w:after="0" w:line="240" w:lineRule="auto"/>
        <w:jc w:val="both"/>
        <w:outlineLvl w:val="2"/>
        <w:rPr>
          <w:rFonts w:ascii="Times New Roman" w:eastAsia="Times New Roman" w:hAnsi="Times New Roman" w:cs="Times New Roman"/>
          <w:b/>
          <w:bCs/>
          <w:color w:val="000000" w:themeColor="text1"/>
          <w:sz w:val="18"/>
          <w:szCs w:val="18"/>
          <w:lang w:val="aa-ET" w:eastAsia="aa-ET"/>
        </w:rPr>
      </w:pPr>
      <w:r w:rsidRPr="00E75B98">
        <w:rPr>
          <w:rFonts w:ascii="Times New Roman" w:eastAsia="Times New Roman" w:hAnsi="Times New Roman" w:cs="Times New Roman"/>
          <w:b/>
          <w:bCs/>
          <w:color w:val="000000" w:themeColor="text1"/>
          <w:sz w:val="18"/>
          <w:szCs w:val="18"/>
          <w:lang w:val="aa-ET" w:eastAsia="aa-ET"/>
        </w:rPr>
        <w:t>6-тарау. Тараптардың құқықтары мен мiндеттерi</w:t>
      </w:r>
    </w:p>
    <w:p w:rsidR="00590EA1" w:rsidRPr="00E75B98" w:rsidRDefault="00590EA1"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26. Тұтынушы:</w:t>
      </w:r>
    </w:p>
    <w:p w:rsidR="00590EA1" w:rsidRPr="00E75B98" w:rsidRDefault="00590EA1"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1) Шарттың талаптарына сәйкес көлемде денсаулығына қауіпсіз, мүлкіне зиян келтірмейтін белгіленген сападағы қызметтерді алуға;</w:t>
      </w:r>
    </w:p>
    <w:p w:rsidR="00590EA1" w:rsidRPr="00E75B98" w:rsidRDefault="00590EA1"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2) ағынды суларды рұқсат етілген жүктеме шегінде қажетті көлемде жіберуге;</w:t>
      </w:r>
    </w:p>
    <w:p w:rsidR="00590EA1" w:rsidRPr="00E75B98" w:rsidRDefault="00590EA1"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3) Өнім берушіден қызметтерді есепке алу аспаптарын орнатуды талап етуге;</w:t>
      </w:r>
    </w:p>
    <w:p w:rsidR="00590EA1" w:rsidRPr="00E75B98" w:rsidRDefault="00590EA1"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4) Өнім берушінің заңнамаға қайшы келетін іс-әрекеттеріне немесе әрекетсіздігіне уәкілетті органның ведомствосына және (немесе) сот тәртібімен шағымдануға;</w:t>
      </w:r>
    </w:p>
    <w:p w:rsidR="00590EA1" w:rsidRPr="00E75B98" w:rsidRDefault="00590EA1"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5) көпшілік тыңдауларға қатысуға;</w:t>
      </w:r>
    </w:p>
    <w:p w:rsidR="00590EA1" w:rsidRPr="00E75B98" w:rsidRDefault="00590EA1"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w:t>
      </w:r>
      <w:r w:rsidR="00107CB3" w:rsidRPr="00E75B98">
        <w:rPr>
          <w:rFonts w:ascii="Times New Roman" w:eastAsia="Times New Roman" w:hAnsi="Times New Roman" w:cs="Times New Roman"/>
          <w:color w:val="000000" w:themeColor="text1"/>
          <w:sz w:val="18"/>
          <w:szCs w:val="18"/>
          <w:lang w:val="aa-ET" w:eastAsia="aa-ET"/>
        </w:rPr>
        <w:t xml:space="preserve"> </w:t>
      </w:r>
      <w:r w:rsidRPr="00E75B98">
        <w:rPr>
          <w:rFonts w:ascii="Times New Roman" w:eastAsia="Times New Roman" w:hAnsi="Times New Roman" w:cs="Times New Roman"/>
          <w:color w:val="000000" w:themeColor="text1"/>
          <w:sz w:val="18"/>
          <w:szCs w:val="18"/>
          <w:lang w:val="aa-ET" w:eastAsia="aa-ET"/>
        </w:rPr>
        <w:t>6) Қызметтерді тиісінше ұсынбау салдарынан өміріне, денсаулығына және (немесе) мүлкіне келтірілген зиянды толық көлемде өтеуді, сондай-ақ моральдық зиянды өтеуді белгіленген тәртіппен талап етуге;</w:t>
      </w:r>
    </w:p>
    <w:p w:rsidR="00590EA1" w:rsidRPr="00E75B98" w:rsidRDefault="00590EA1"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7) Қазақстан Республикасының заңнамасында белгіленген талаптарға сәйкес келмейтін қызмет ұсынылған жағдайда көрсетілетін қызметтердің құнын қайта есептеуді талап етуге;</w:t>
      </w:r>
    </w:p>
    <w:p w:rsidR="00590EA1" w:rsidRPr="00E75B98" w:rsidRDefault="00590EA1"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8) Егер Өнім беруші белгіленген тәртіппен шот қоймаған болса, алынған қызмет үшін төлем жасамауға;</w:t>
      </w:r>
    </w:p>
    <w:p w:rsidR="00590EA1" w:rsidRPr="00E75B98" w:rsidRDefault="00590EA1"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9) Тұтынушымен қызмет көрсетуге шарт жасасу;</w:t>
      </w:r>
    </w:p>
    <w:p w:rsidR="00590EA1" w:rsidRPr="00E75B98" w:rsidRDefault="00590EA1"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10) ұсынылған қызметке толық төлем жасаған жағдайда бір айдан кешіктірмей бұл туралы Өнім берушіні жазбаша хабардар етіп, Шартты біржақты тәртіппен бұзуға құқылы.</w:t>
      </w:r>
    </w:p>
    <w:p w:rsidR="0018005F" w:rsidRPr="00E75B98" w:rsidRDefault="0018005F" w:rsidP="0018005F">
      <w:pPr>
        <w:shd w:val="clear" w:color="auto" w:fill="FFFFFF"/>
        <w:spacing w:after="0" w:line="240" w:lineRule="auto"/>
        <w:jc w:val="both"/>
        <w:rPr>
          <w:rFonts w:ascii="Times New Roman" w:eastAsia="Times New Roman" w:hAnsi="Times New Roman" w:cs="Times New Roman"/>
          <w:b/>
          <w:color w:val="000000" w:themeColor="text1"/>
          <w:sz w:val="18"/>
          <w:szCs w:val="18"/>
          <w:lang w:val="aa-ET" w:eastAsia="aa-ET"/>
        </w:rPr>
      </w:pPr>
      <w:r w:rsidRPr="00E75B98">
        <w:rPr>
          <w:rFonts w:ascii="Times New Roman" w:eastAsia="Times New Roman" w:hAnsi="Times New Roman" w:cs="Times New Roman"/>
          <w:b/>
          <w:color w:val="000000" w:themeColor="text1"/>
          <w:sz w:val="18"/>
          <w:szCs w:val="18"/>
          <w:lang w:val="aa-ET" w:eastAsia="aa-ET"/>
        </w:rPr>
        <w:t>27. Тұтынушы:</w:t>
      </w:r>
    </w:p>
    <w:p w:rsidR="0018005F" w:rsidRPr="00E75B98" w:rsidRDefault="0018005F" w:rsidP="0018005F">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1) нормативтік-техникалық құжаттардың талаптарына сәйкес өзіне меншік құқығымен немесе өзге де заңды негізде тиесілі және (немесе) оның пайдалану жауапкершілігінің шекарасында орналасқан сумен жабдықтау және су бұру желілері мен жабдықтарының пайдаланылуы мен қауіпсіздігін қамтамасыз етуге;</w:t>
      </w:r>
    </w:p>
    <w:p w:rsidR="0018005F" w:rsidRPr="00E75B98" w:rsidRDefault="0018005F" w:rsidP="0018005F">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2) есепке алу құралдарының болуы және Өнім беруші ұсынған төлем құжаттарының негізінде ұсынылған қызметтерге олардың көрсеткіштеріне сәйкес уақтылы және толық көлемде ақы төлеуге;</w:t>
      </w:r>
    </w:p>
    <w:p w:rsidR="0018005F" w:rsidRPr="00E75B98" w:rsidRDefault="0018005F"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3) Өнім берушіге көрсетілетін қызметтерді пайдалану кезінде туындаған сумен жабдықтау және (немесе) су бұру жүйелерінің желілері мен құрылыстарының, өзіне меншік құқығымен немесе өзге де заңды негізде тиесілі және (немесе) оның пайдалану жауапкершілігі шекараларында орналасқан, орталықтандырылған сумен жабдықтау және (немесе) су бұру жүйесінің жұмысына теріс әсер етуі және қоршаған ортаға зиян келтіруі мүмкін есепке алу аспаптарының жұмысындағы ақаулар туралы, ал сумен жабдықтау және (немесе) су</w:t>
      </w:r>
    </w:p>
    <w:p w:rsidR="0018005F" w:rsidRPr="00E75B98" w:rsidRDefault="0018005F"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lastRenderedPageBreak/>
        <w:t>прибора учета или его замены.</w:t>
      </w:r>
    </w:p>
    <w:p w:rsidR="00590EA1" w:rsidRPr="00E75B98" w:rsidRDefault="006C395F"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ru-RU" w:eastAsia="aa-ET"/>
        </w:rPr>
        <w:t xml:space="preserve">   </w:t>
      </w:r>
      <w:r w:rsidR="00590EA1" w:rsidRPr="00E75B98">
        <w:rPr>
          <w:rFonts w:ascii="Times New Roman" w:eastAsia="Times New Roman" w:hAnsi="Times New Roman" w:cs="Times New Roman"/>
          <w:color w:val="000000" w:themeColor="text1"/>
          <w:sz w:val="18"/>
          <w:szCs w:val="18"/>
          <w:lang w:val="aa-ET" w:eastAsia="aa-ET"/>
        </w:rPr>
        <w:t>21. В случае временного отсутствия приборов учета в связи с их очередной поверкой, ремонтом или заменой при извещении Поставщика, а также при обнаружении неисправности прибора учета не по вине потребителя объем предоставленных услуг водоснабжения определяется по среднему расходу за три предыдущих месяца согласно показаниям приборов учета на период отсутствия приборов, но не более одного месяца. По истечении указанного срока, при отсутствии приборов учета объем предоставленных услуг водоснабжения определяется для физических лиц по нормам водопотребления, для юридических лиц принимается согласно пункту 5 настоящего Договора.</w:t>
      </w:r>
    </w:p>
    <w:p w:rsidR="00590EA1" w:rsidRPr="00E75B98" w:rsidRDefault="00590EA1"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22. Обеспечение сохранности приборов учета, установленных в квартире или индивидуальном доме, возлагается на Потребителя. При установке приборов учета Поставщиком в специально отведенные помещения ответственность за их сохранность несет Поставщик в соответствии с актом разграничения балансовой принадлежности и эксплуатационной ответственности.</w:t>
      </w:r>
    </w:p>
    <w:p w:rsidR="00590EA1" w:rsidRPr="00E75B98" w:rsidRDefault="00590EA1"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23. В случае хищения или поломки приборов учета не установленными лицами лицо, ответственное за их сохранность, обязано восстановить приборы учета в месячный срок с момента установления факта хищения или поломки приборов учета, если иное не предусмотрено соглашением Сторон. До момента восстановления приборов учета Потребитель подключается Поставщиком к сетям водоснабжения.</w:t>
      </w:r>
    </w:p>
    <w:p w:rsidR="00590EA1" w:rsidRPr="00E75B98" w:rsidRDefault="00590EA1"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24. При обнаружении фактов нарушения схемы учета воды у Потребителя, срыва пломб на узлах управления и приборах учета, установления приспособлений, искажающих показания приборов учета, Потребителю производится перерасчет за пользование водой со дня проведения последней проверки до дня обнаружения, но не более двух месяцев, из расчета полной пропускной способности трубопровода до узла управления при действии его в течение 24 часов в сутки.</w:t>
      </w:r>
    </w:p>
    <w:p w:rsidR="00590EA1" w:rsidRPr="00E75B98" w:rsidRDefault="00590EA1"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25. При выявлении нарушений расчет объемов предоставленных услуг водоснабжения производится в соответствии с  расчета объемов Методикой предоставленных услуг по водоснабжению и водоотведению, утвержденной приказом Председателя Агентства Республики Казахстан по делам строительства и жилищно-коммунального хозяйства от 26 сентября 2011 года № 354 (зарегистрирован в Реестре государственной регистрации нормативных правовых актов Республики Казахстан за № 7257).</w:t>
      </w:r>
    </w:p>
    <w:p w:rsidR="00590EA1" w:rsidRPr="00E75B98" w:rsidRDefault="00590EA1" w:rsidP="00EC0F02">
      <w:pPr>
        <w:shd w:val="clear" w:color="auto" w:fill="FFFFFF"/>
        <w:spacing w:after="0" w:line="240" w:lineRule="auto"/>
        <w:jc w:val="both"/>
        <w:rPr>
          <w:rFonts w:ascii="Times New Roman" w:eastAsia="Times New Roman" w:hAnsi="Times New Roman" w:cs="Times New Roman"/>
          <w:b/>
          <w:bCs/>
          <w:color w:val="000000" w:themeColor="text1"/>
          <w:sz w:val="18"/>
          <w:szCs w:val="18"/>
          <w:lang w:val="aa-ET" w:eastAsia="aa-ET"/>
        </w:rPr>
      </w:pPr>
      <w:r w:rsidRPr="00E75B98">
        <w:rPr>
          <w:rFonts w:ascii="Times New Roman" w:eastAsia="Times New Roman" w:hAnsi="Times New Roman" w:cs="Times New Roman"/>
          <w:b/>
          <w:bCs/>
          <w:color w:val="000000" w:themeColor="text1"/>
          <w:sz w:val="18"/>
          <w:szCs w:val="18"/>
          <w:lang w:val="aa-ET" w:eastAsia="aa-ET"/>
        </w:rPr>
        <w:t>Глава 6. Права и обязанности Сторон</w:t>
      </w:r>
    </w:p>
    <w:p w:rsidR="00590EA1" w:rsidRPr="00E75B98" w:rsidRDefault="00590EA1" w:rsidP="00EC0F02">
      <w:pPr>
        <w:shd w:val="clear" w:color="auto" w:fill="FFFFFF"/>
        <w:spacing w:after="0" w:line="240" w:lineRule="auto"/>
        <w:jc w:val="both"/>
        <w:rPr>
          <w:rFonts w:ascii="Times New Roman" w:eastAsia="Times New Roman" w:hAnsi="Times New Roman" w:cs="Times New Roman"/>
          <w:b/>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w:t>
      </w:r>
      <w:r w:rsidRPr="00E75B98">
        <w:rPr>
          <w:rFonts w:ascii="Times New Roman" w:eastAsia="Times New Roman" w:hAnsi="Times New Roman" w:cs="Times New Roman"/>
          <w:b/>
          <w:color w:val="000000" w:themeColor="text1"/>
          <w:sz w:val="18"/>
          <w:szCs w:val="18"/>
          <w:lang w:val="aa-ET" w:eastAsia="aa-ET"/>
        </w:rPr>
        <w:t>26. Потребитель имеет право:</w:t>
      </w:r>
    </w:p>
    <w:p w:rsidR="00590EA1" w:rsidRPr="00E75B98" w:rsidRDefault="00590EA1"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1) на получение услуг установленного качества, безопасных для его здоровья, не причиняющих вреда его имуществу в количестве в соответствии с условиями Договора ;</w:t>
      </w:r>
    </w:p>
    <w:p w:rsidR="00590EA1" w:rsidRPr="00E75B98" w:rsidRDefault="00590EA1"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2) сбрасывать сточные воды в необходимом объеме в пределах допустимых нагрузок;</w:t>
      </w:r>
    </w:p>
    <w:p w:rsidR="00590EA1" w:rsidRPr="00E75B98" w:rsidRDefault="00590EA1"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3) требовать от Поставщика установки приборов учета услуг;</w:t>
      </w:r>
    </w:p>
    <w:p w:rsidR="00590EA1" w:rsidRPr="00E75B98" w:rsidRDefault="00590EA1"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4) обжаловать в ведомство уполномоченного органа и (или) в судебном порядке действия или бездействие Поставщика противоречащие законодательству;</w:t>
      </w:r>
    </w:p>
    <w:p w:rsidR="00590EA1" w:rsidRPr="00E75B98" w:rsidRDefault="00590EA1"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5) участвовать в публичных слушаниях;</w:t>
      </w:r>
    </w:p>
    <w:p w:rsidR="00590EA1" w:rsidRPr="00E75B98" w:rsidRDefault="00590EA1"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6) требовать в установленном порядке от Поставщика возмещения в полном объеме вреда, причиненного жизни, здоровью и (или) имуществу вследствие ненадлежащего предоставления услуг, а также возмещения морального вреда;</w:t>
      </w:r>
    </w:p>
    <w:p w:rsidR="00590EA1" w:rsidRPr="00E75B98" w:rsidRDefault="00590EA1"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7) требовать перерасчета стоимости услуг в случае предоставления услуги, не соответствующей требованиям, установленным законодательством Республики Казахстан;</w:t>
      </w:r>
    </w:p>
    <w:p w:rsidR="00590EA1" w:rsidRPr="00E75B98" w:rsidRDefault="00590EA1"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8) не производить оплату за полученную услугу, если Поставщиком в установленном порядке не выставлен счет;</w:t>
      </w:r>
    </w:p>
    <w:p w:rsidR="00590EA1" w:rsidRPr="00E75B98" w:rsidRDefault="00590EA1"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9) заключить с Потребителем договор на предоставление услуг;</w:t>
      </w:r>
    </w:p>
    <w:p w:rsidR="00590EA1" w:rsidRPr="00E75B98" w:rsidRDefault="00590EA1"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10) расторгнуть Договор в одностороннем порядке при письменном уведомлении об этом Поставщика не позднее, чем за месяц при условии полной оплаты предоставленной услуги.</w:t>
      </w:r>
    </w:p>
    <w:p w:rsidR="0018005F" w:rsidRPr="00E75B98" w:rsidRDefault="00BF7907" w:rsidP="0018005F">
      <w:pPr>
        <w:shd w:val="clear" w:color="auto" w:fill="FFFFFF"/>
        <w:spacing w:after="0" w:line="240" w:lineRule="auto"/>
        <w:jc w:val="both"/>
        <w:rPr>
          <w:rFonts w:ascii="Times New Roman" w:eastAsia="Times New Roman" w:hAnsi="Times New Roman" w:cs="Times New Roman"/>
          <w:b/>
          <w:color w:val="000000" w:themeColor="text1"/>
          <w:sz w:val="18"/>
          <w:szCs w:val="18"/>
          <w:lang w:val="aa-ET" w:eastAsia="aa-ET"/>
        </w:rPr>
      </w:pPr>
      <w:r w:rsidRPr="00E75B98">
        <w:rPr>
          <w:rFonts w:ascii="Times New Roman" w:eastAsia="Times New Roman" w:hAnsi="Times New Roman" w:cs="Times New Roman"/>
          <w:b/>
          <w:color w:val="000000" w:themeColor="text1"/>
          <w:sz w:val="18"/>
          <w:szCs w:val="18"/>
          <w:lang w:val="aa-ET" w:eastAsia="aa-ET"/>
        </w:rPr>
        <w:t>     </w:t>
      </w:r>
      <w:r w:rsidR="0018005F" w:rsidRPr="00E75B98">
        <w:rPr>
          <w:rFonts w:ascii="Times New Roman" w:eastAsia="Times New Roman" w:hAnsi="Times New Roman" w:cs="Times New Roman"/>
          <w:b/>
          <w:color w:val="000000" w:themeColor="text1"/>
          <w:sz w:val="18"/>
          <w:szCs w:val="18"/>
          <w:lang w:val="aa-ET" w:eastAsia="aa-ET"/>
        </w:rPr>
        <w:t>27. Потребитель обязан:</w:t>
      </w:r>
    </w:p>
    <w:p w:rsidR="0018005F" w:rsidRPr="00E75B98" w:rsidRDefault="0018005F" w:rsidP="0018005F">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1) обеспечивать эксплуатацию и безопасность сетей и оборудования водоснабжения и водоотведения,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rsidR="0018005F" w:rsidRPr="00E75B98" w:rsidRDefault="0018005F" w:rsidP="0018005F">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2) иметь приборы учета и своевременно и в полном объеме оплачивать предоставленные услуги в соответствии с их показаниями на основании выставленных Поставщиком платежных документов;</w:t>
      </w:r>
    </w:p>
    <w:p w:rsidR="00BF7907" w:rsidRPr="00E75B98" w:rsidRDefault="00BF7907" w:rsidP="0018005F">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p>
    <w:p w:rsidR="00BF7907" w:rsidRPr="00E75B98" w:rsidRDefault="00DD2E1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hAnsi="Times New Roman" w:cs="Times New Roman"/>
          <w:noProof/>
          <w:color w:val="000000" w:themeColor="text1"/>
          <w:sz w:val="14"/>
          <w:szCs w:val="18"/>
          <w:lang w:val="ru-RU" w:eastAsia="ru-RU"/>
        </w:rPr>
        <w:lastRenderedPageBreak/>
        <mc:AlternateContent>
          <mc:Choice Requires="wps">
            <w:drawing>
              <wp:anchor distT="0" distB="0" distL="114300" distR="114300" simplePos="0" relativeHeight="251667456" behindDoc="0" locked="0" layoutInCell="1" allowOverlap="1" wp14:anchorId="2F91EBB1" wp14:editId="0C0BA3AF">
                <wp:simplePos x="0" y="0"/>
                <wp:positionH relativeFrom="column">
                  <wp:posOffset>3481638</wp:posOffset>
                </wp:positionH>
                <wp:positionV relativeFrom="paragraph">
                  <wp:posOffset>-85725</wp:posOffset>
                </wp:positionV>
                <wp:extent cx="0" cy="10208260"/>
                <wp:effectExtent l="0" t="0" r="19050" b="21590"/>
                <wp:wrapNone/>
                <wp:docPr id="5" name="Прямая соединительная линия 5"/>
                <wp:cNvGraphicFramePr/>
                <a:graphic xmlns:a="http://schemas.openxmlformats.org/drawingml/2006/main">
                  <a:graphicData uri="http://schemas.microsoft.com/office/word/2010/wordprocessingShape">
                    <wps:wsp>
                      <wps:cNvCnPr/>
                      <wps:spPr>
                        <a:xfrm flipH="1">
                          <a:off x="0" y="0"/>
                          <a:ext cx="0" cy="10208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9E13A7" id="Прямая соединительная линия 5" o:spid="_x0000_s1026" style="position:absolute;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4.15pt,-6.75pt" to="274.15pt,7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" strokecolor="#4472c4 [3204]" strokeweight=".5pt">
                <v:stroke joinstyle="miter"/>
              </v:line>
            </w:pict>
          </mc:Fallback>
        </mc:AlternateContent>
      </w:r>
      <w:r w:rsidR="00BF7907" w:rsidRPr="00E75B98">
        <w:rPr>
          <w:rFonts w:ascii="Times New Roman" w:eastAsia="Times New Roman" w:hAnsi="Times New Roman" w:cs="Times New Roman"/>
          <w:color w:val="000000" w:themeColor="text1"/>
          <w:sz w:val="18"/>
          <w:szCs w:val="18"/>
          <w:lang w:val="aa-ET" w:eastAsia="aa-ET"/>
        </w:rPr>
        <w:t>бұру жүйелерінің желілері немесе құрылыстары бүлінген немесе, төтенше жағдайлардың алдын алу және оларды жою жөніндегі жергілікті органдарға, санитарлық - эпидемиологиялық қызметке және қоршаған ортаны қорғау қызметіне де дереу хабарлауға;</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4) есепке алу аспаптарының, есепке алу аспаптарындағы пломбалар мен тексеру белгілерінің, есепке алу тораптарындағы пломбалардың, айналма желінің ысырмаларындағы, оның пайдалану жауапкершілігі шекарасындағы өрт гидранттарындағы пломбалардың сақталуын, тиісті техникалық жай-күйін қамтамасыз етуге, көрсетілген үй-жайларды таза ұстауға, сондай-ақ су мен ағынды суларды есепке алу тораптары мен аспаптарына кіруге кедергі келтіретін заттарды, есепке алу аспаптарының көрсеткіштерін бұрмалауы мүмкін механикалық, химиялық, электромагниттік немесе өзге де әсерлерді сақтауға жол бермеуге;</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w:t>
      </w:r>
      <w:r w:rsidR="00107CB3" w:rsidRPr="00E75B98">
        <w:rPr>
          <w:rFonts w:ascii="Times New Roman" w:eastAsia="Times New Roman" w:hAnsi="Times New Roman" w:cs="Times New Roman"/>
          <w:color w:val="000000" w:themeColor="text1"/>
          <w:sz w:val="18"/>
          <w:szCs w:val="18"/>
          <w:lang w:val="aa-ET" w:eastAsia="aa-ET"/>
        </w:rPr>
        <w:t xml:space="preserve"> </w:t>
      </w:r>
      <w:r w:rsidRPr="00E75B98">
        <w:rPr>
          <w:rFonts w:ascii="Times New Roman" w:eastAsia="Times New Roman" w:hAnsi="Times New Roman" w:cs="Times New Roman"/>
          <w:color w:val="000000" w:themeColor="text1"/>
          <w:sz w:val="18"/>
          <w:szCs w:val="18"/>
          <w:lang w:val="aa-ET" w:eastAsia="aa-ET"/>
        </w:rPr>
        <w:t>5) Өнім берушіні және мемлекеттік өртке қарсы қызметтің жергілікті органдарын өрт сөндіру гидранттарын олар бұзылған немесе оның су құбыры желілерінде авария туындаған жағдайларда пайдалану мүмкін еместігі туралы дереу хабардар етуге;</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w:t>
      </w:r>
      <w:r w:rsidR="00107CB3" w:rsidRPr="00E75B98">
        <w:rPr>
          <w:rFonts w:ascii="Times New Roman" w:eastAsia="Times New Roman" w:hAnsi="Times New Roman" w:cs="Times New Roman"/>
          <w:color w:val="000000" w:themeColor="text1"/>
          <w:sz w:val="18"/>
          <w:szCs w:val="18"/>
          <w:lang w:val="aa-ET" w:eastAsia="aa-ET"/>
        </w:rPr>
        <w:t xml:space="preserve"> </w:t>
      </w:r>
      <w:r w:rsidRPr="00E75B98">
        <w:rPr>
          <w:rFonts w:ascii="Times New Roman" w:eastAsia="Times New Roman" w:hAnsi="Times New Roman" w:cs="Times New Roman"/>
          <w:color w:val="000000" w:themeColor="text1"/>
          <w:sz w:val="18"/>
          <w:szCs w:val="18"/>
          <w:lang w:val="aa-ET" w:eastAsia="aa-ET"/>
        </w:rPr>
        <w:t>6) есепке алу аспаптарының барлық зақымданулары немесе ақаулары туралы, пломбалардың бүтіндігінің бұзылғандығы туралы Өнім берушіге дереу хабарлауға;</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7) ағынды сулардың сынамаларын алу үшін, сондай-ақ берешегі болған жағдайда Тұтынушының желілерін ажырату үшін аумақта орналасқан немесе шаруашылық жүргізуіндегі сумен жабдықтау және су бұру жүйелерінің барлық элементтерінің көрсеткіштерін алу және жұмысқа қабілеттілігін тексеру, техникалық жай-күйін және қауіпсіздігін бақылау үшін Өнім беруші өкілдерінің есепке алу құралдарына кедергісіз кіруін қамтамасыз етуге;</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8) Қазақстан Республикасы Ұлттық экономика министрінің 2015 жылғы 20 шілдедегі № 546 бұйрығымен бекітілген (Нормативтік құқықтық актілердің мемлекеттік тізілімінде № 11932 болып тіркелген) Елді мекендердің су бұру жүйелеріне ағынды суларды қабылдау </w:t>
      </w:r>
      <w:hyperlink r:id="rId11" w:anchor="z10" w:tgtFrame="_blank" w:history="1">
        <w:r w:rsidRPr="00E75B98">
          <w:rPr>
            <w:rFonts w:ascii="Times New Roman" w:eastAsia="Times New Roman" w:hAnsi="Times New Roman" w:cs="Times New Roman"/>
            <w:color w:val="000000" w:themeColor="text1"/>
            <w:sz w:val="18"/>
            <w:szCs w:val="18"/>
            <w:lang w:val="aa-ET" w:eastAsia="aa-ET"/>
          </w:rPr>
          <w:t>қағидаларында</w:t>
        </w:r>
      </w:hyperlink>
      <w:r w:rsidRPr="00E75B98">
        <w:rPr>
          <w:rFonts w:ascii="Times New Roman" w:eastAsia="Times New Roman" w:hAnsi="Times New Roman" w:cs="Times New Roman"/>
          <w:color w:val="000000" w:themeColor="text1"/>
          <w:sz w:val="18"/>
          <w:szCs w:val="18"/>
          <w:lang w:val="aa-ET" w:eastAsia="aa-ET"/>
        </w:rPr>
        <w:t>көзделген жағдайларда ағынды суларды оқшау тазартуды қамтамасыз ету;</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9) көрсетілетін қызметті тұтыну кезінде қауіпсіздік техникасы бойынша талаптарды сақтауға;</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10) орталықтандырылған су бұру жүйесінің жұмысына теріс әсерді болдырмау мақсатында белгіленген зиянды заттардың рұқсат етілген шоғырлануынан асатын ластануы бар ағынды суларды ағызуға жол бермеуге;</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w:t>
      </w:r>
      <w:r w:rsidR="00107CB3" w:rsidRPr="00E75B98">
        <w:rPr>
          <w:rFonts w:ascii="Times New Roman" w:eastAsia="Times New Roman" w:hAnsi="Times New Roman" w:cs="Times New Roman"/>
          <w:color w:val="000000" w:themeColor="text1"/>
          <w:sz w:val="18"/>
          <w:szCs w:val="18"/>
          <w:lang w:val="aa-ET" w:eastAsia="aa-ET"/>
        </w:rPr>
        <w:t>1</w:t>
      </w:r>
      <w:r w:rsidRPr="00E75B98">
        <w:rPr>
          <w:rFonts w:ascii="Times New Roman" w:eastAsia="Times New Roman" w:hAnsi="Times New Roman" w:cs="Times New Roman"/>
          <w:color w:val="000000" w:themeColor="text1"/>
          <w:sz w:val="18"/>
          <w:szCs w:val="18"/>
          <w:lang w:val="aa-ET" w:eastAsia="aa-ET"/>
        </w:rPr>
        <w:t>1) сумен жабдықтау және (немесе) су бұру жөніндегі ұйымның рұқсатынсыз өзге Тұтынушыларды сумен жабдықтаудың және (немесе) су бұрудың меншікті желілеріне қоспауға;</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12) Қазақстан Республикасының заңнамасында белгіленген өзге де талаптарды орындауға міндетті.</w:t>
      </w:r>
    </w:p>
    <w:p w:rsidR="00BF7907" w:rsidRPr="00E75B98" w:rsidRDefault="00BF7907" w:rsidP="00EC0F02">
      <w:pPr>
        <w:shd w:val="clear" w:color="auto" w:fill="FFFFFF"/>
        <w:spacing w:after="0" w:line="240" w:lineRule="auto"/>
        <w:jc w:val="both"/>
        <w:rPr>
          <w:rFonts w:ascii="Times New Roman" w:eastAsia="Times New Roman" w:hAnsi="Times New Roman" w:cs="Times New Roman"/>
          <w:b/>
          <w:color w:val="000000" w:themeColor="text1"/>
          <w:sz w:val="18"/>
          <w:szCs w:val="18"/>
          <w:lang w:val="aa-ET" w:eastAsia="aa-ET"/>
        </w:rPr>
      </w:pPr>
      <w:r w:rsidRPr="00E75B98">
        <w:rPr>
          <w:rFonts w:ascii="Times New Roman" w:eastAsia="Times New Roman" w:hAnsi="Times New Roman" w:cs="Times New Roman"/>
          <w:b/>
          <w:color w:val="000000" w:themeColor="text1"/>
          <w:sz w:val="18"/>
          <w:szCs w:val="18"/>
          <w:lang w:val="aa-ET" w:eastAsia="aa-ET"/>
        </w:rPr>
        <w:t>      28. Өнім берушінің:</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1) ұсынылған қызметтер үшін төлемді уақтылы және толық көлемде алуға;</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2) уәкілетті орган бекіткен тәртіппен тарифтердің қолданылу кезеңінде барлық Тұтынушылар үшін ұсынылатын қызметтерге тарифтерді төмендетуге;</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3) жеке шарт (келісім) бойынша пайдалану жауапкершілігі шегінде Тұтынушының сумен жабдықтау және (немесе) су бұру желілері мен құрылыстарына техникалық қызмет көрсетуді және пайдалануды жүргізуге;</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4) көрсетілетін қызметтерді тұтыну мен төлеуді бақылауды жүзеге асыруға;</w:t>
      </w:r>
    </w:p>
    <w:p w:rsidR="0018005F" w:rsidRPr="00E75B98" w:rsidRDefault="00107CB3" w:rsidP="0018005F">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w:t>
      </w:r>
      <w:r w:rsidR="0018005F" w:rsidRPr="00E75B98">
        <w:rPr>
          <w:rFonts w:ascii="Times New Roman" w:eastAsia="Times New Roman" w:hAnsi="Times New Roman" w:cs="Times New Roman"/>
          <w:color w:val="000000" w:themeColor="text1"/>
          <w:sz w:val="18"/>
          <w:szCs w:val="18"/>
          <w:lang w:val="aa-ET" w:eastAsia="aa-ET"/>
        </w:rPr>
        <w:t>5) тиісті лицензиясы болған кезде көрсетілетін қызметті есепке алу аспаптарының жұмыс қабілеттілігін тексеруді және салыстырып тексеруді жүргізуге құқылы.</w:t>
      </w:r>
    </w:p>
    <w:p w:rsidR="0018005F" w:rsidRPr="00E75B98" w:rsidRDefault="0018005F" w:rsidP="0018005F">
      <w:pPr>
        <w:shd w:val="clear" w:color="auto" w:fill="FFFFFF"/>
        <w:spacing w:after="0" w:line="240" w:lineRule="auto"/>
        <w:jc w:val="both"/>
        <w:rPr>
          <w:rFonts w:ascii="Times New Roman" w:eastAsia="Times New Roman" w:hAnsi="Times New Roman" w:cs="Times New Roman"/>
          <w:b/>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w:t>
      </w:r>
      <w:r w:rsidRPr="00E75B98">
        <w:rPr>
          <w:rFonts w:ascii="Times New Roman" w:eastAsia="Times New Roman" w:hAnsi="Times New Roman" w:cs="Times New Roman"/>
          <w:b/>
          <w:color w:val="000000" w:themeColor="text1"/>
          <w:sz w:val="18"/>
          <w:szCs w:val="18"/>
          <w:lang w:val="aa-ET" w:eastAsia="aa-ET"/>
        </w:rPr>
        <w:t>29. Өнім беруші:</w:t>
      </w:r>
    </w:p>
    <w:p w:rsidR="0018005F" w:rsidRPr="00E75B98" w:rsidRDefault="0018005F" w:rsidP="0018005F">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1) нормативтік-техникалық құжаттардың талаптарына сәйкес өзіне меншік құқығымен немесе өзге де заңды негізде тиесілі және (немесе) оның пайдалану жауапкершілігі шекарасында орналасқан елді мекеннің сумен жабдықтау және су бұру жүйелерін тиісінше пайдалануды қамтамасыз етуге;</w:t>
      </w:r>
    </w:p>
    <w:p w:rsidR="0018005F" w:rsidRPr="00E75B98" w:rsidRDefault="0018005F" w:rsidP="0018005F">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2) санитарлық ережелерге (гигиеналық нормативтерге) сәйкес ауыз суды дайындауды және оны Тұтынушыға беруді қамтамасыз етуге;</w:t>
      </w:r>
    </w:p>
    <w:p w:rsidR="0018005F" w:rsidRPr="00E75B98" w:rsidRDefault="0018005F" w:rsidP="0018005F">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w:t>
      </w:r>
      <w:r w:rsidR="00107CB3" w:rsidRPr="00E75B98">
        <w:rPr>
          <w:rFonts w:ascii="Times New Roman" w:eastAsia="Times New Roman" w:hAnsi="Times New Roman" w:cs="Times New Roman"/>
          <w:color w:val="000000" w:themeColor="text1"/>
          <w:sz w:val="18"/>
          <w:szCs w:val="18"/>
          <w:lang w:val="aa-ET" w:eastAsia="aa-ET"/>
        </w:rPr>
        <w:t xml:space="preserve"> </w:t>
      </w:r>
      <w:r w:rsidRPr="00E75B98">
        <w:rPr>
          <w:rFonts w:ascii="Times New Roman" w:eastAsia="Times New Roman" w:hAnsi="Times New Roman" w:cs="Times New Roman"/>
          <w:color w:val="000000" w:themeColor="text1"/>
          <w:sz w:val="18"/>
          <w:szCs w:val="18"/>
          <w:lang w:val="aa-ET" w:eastAsia="aa-ET"/>
        </w:rPr>
        <w:t>3) Тұтынушыны басқа Тұтынушылардың міндеттемелерін орындамау себептері бойынша қызмет алу кезінде шектемей, жасалған шартқа сәйкес Тұтынушыға қызметтерді уақтылы және үздіксіз ұсынуды қамтамасыз етуге;</w:t>
      </w:r>
    </w:p>
    <w:p w:rsidR="0018005F" w:rsidRPr="00E75B98" w:rsidRDefault="00107CB3" w:rsidP="0018005F">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w:t>
      </w:r>
      <w:r w:rsidR="0018005F" w:rsidRPr="00E75B98">
        <w:rPr>
          <w:rFonts w:ascii="Times New Roman" w:eastAsia="Times New Roman" w:hAnsi="Times New Roman" w:cs="Times New Roman"/>
          <w:color w:val="000000" w:themeColor="text1"/>
          <w:sz w:val="18"/>
          <w:szCs w:val="18"/>
          <w:lang w:val="aa-ET" w:eastAsia="aa-ET"/>
        </w:rPr>
        <w:t>4) құрылыс объектілерін қабылдау және пайдалануға беру жағдайларын қоспағанда, қызметтерді сатып алуға және орнатуға арналған шарт жасалған және уәкілетті органның ведомствосымен келісілген төлем енгізілген жағдайда қызметтерді есепке алу аспаптарын сатып алуға және Тұтынушыларға орнатуға;</w:t>
      </w:r>
    </w:p>
    <w:p w:rsidR="00BF7907" w:rsidRPr="00E75B98" w:rsidRDefault="006C395F"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lastRenderedPageBreak/>
        <w:t xml:space="preserve">    </w:t>
      </w:r>
      <w:r w:rsidR="00BF7907" w:rsidRPr="00E75B98">
        <w:rPr>
          <w:rFonts w:ascii="Times New Roman" w:eastAsia="Times New Roman" w:hAnsi="Times New Roman" w:cs="Times New Roman"/>
          <w:color w:val="000000" w:themeColor="text1"/>
          <w:sz w:val="18"/>
          <w:szCs w:val="18"/>
          <w:lang w:val="aa-ET" w:eastAsia="aa-ET"/>
        </w:rPr>
        <w:t xml:space="preserve">3) немедленно сообщать Поставщику о неисправностях в работе сетей и сооружений систем водоснабжения и (или) водоотведения, приборов учета, принадлежащих ему на праве собственности или на ином законном основании и (или) находящихся в границах его эксплуатационной ответственности, возникших при пользовании услугами, которые могут оказать негативное воздействие на работу </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централизованной системы водоснабжения и (или) водоотведения и причинить вред окружающей среде, а в случае повреждения сетей или сооружений систем водоснабжения и (или) водоотведения, или аварийного сброса загрязняющих, токсичных веществ – и в местные органы по предупреждению и ликвидации чрезвычайных ситуаций, санитарно-эпидемиологической службы и охраны окружающей среды;</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4) обеспечивать сохранность, надлежащее техническое состояние приборов учета, пломб и знаков поверки на приборах учета, пломб на узлах учета, задвижках обводной линии, пожарных гидрантах, находящихся в границах его эксплуатационной ответственности, содержать указанные помещения в чистоте, а также не допускать хранения предметов, препятствующих доступу к узлам и приборам учета, механических, химических, электромагнитных или иных воздействий, которые могут искажать показания приборов учета;</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5) незамедлительно уведомлять Поставщика и местные органы государственной противопожарной службы о невозможности использования пожарных гидрантов в случаях их неисправности или возникновения аварии на его водопроводных сетях;</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6) незамедлительно сообщать Поставщику обо всех повреждениях или неисправностях приборов учета, о нарушении целостности пломб;</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7) обеспечивать беспрепятственный доступ представителей Поставщика к приборам учета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а также для отключения сетей потребителя при наличии задолженности;</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8) обеспечивать локальную очистку сточных вод в случаях, предусмотренных  приема сточных вод в системы водоотведения населенных пунктов, Правилами утвержденными приказом Министра национальной экономики Республики Казахстан от 20 июля 2015 года № 546 (зарегистрирован в Реестре государственной регистрации нормативных правовых актов Республики Казахстан за № 11932);</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9) соблюдать требования по технике безопасности при потреблении услуги;</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w:t>
      </w:r>
      <w:r w:rsidR="00107CB3" w:rsidRPr="00E75B98">
        <w:rPr>
          <w:rFonts w:ascii="Times New Roman" w:eastAsia="Times New Roman" w:hAnsi="Times New Roman" w:cs="Times New Roman"/>
          <w:color w:val="000000" w:themeColor="text1"/>
          <w:sz w:val="18"/>
          <w:szCs w:val="18"/>
          <w:lang w:val="ru-RU" w:eastAsia="aa-ET"/>
        </w:rPr>
        <w:t>1</w:t>
      </w:r>
      <w:r w:rsidRPr="00E75B98">
        <w:rPr>
          <w:rFonts w:ascii="Times New Roman" w:eastAsia="Times New Roman" w:hAnsi="Times New Roman" w:cs="Times New Roman"/>
          <w:color w:val="000000" w:themeColor="text1"/>
          <w:sz w:val="18"/>
          <w:szCs w:val="18"/>
          <w:lang w:val="aa-ET" w:eastAsia="aa-ET"/>
        </w:rPr>
        <w:t>0) не допускать сброс сточных вод с загрязнениями, превышающими допустимые концентрации вредных веществ, установленные в целях предотвращения негативного воздействия на работу централизованной системы водоотведения;</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11) не присоединять иных Потребителей к собственным сетям водоснабжения и ( или) водоотведения без разрешения организации по водоснабжению и (или) водоотведению;</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12) выполнять иные требования, установленные законодательством Республики Казахстан.</w:t>
      </w:r>
    </w:p>
    <w:p w:rsidR="00BF7907" w:rsidRPr="00E75B98" w:rsidRDefault="00BF7907" w:rsidP="00EC0F02">
      <w:pPr>
        <w:shd w:val="clear" w:color="auto" w:fill="FFFFFF"/>
        <w:spacing w:after="0" w:line="240" w:lineRule="auto"/>
        <w:jc w:val="both"/>
        <w:rPr>
          <w:rFonts w:ascii="Times New Roman" w:eastAsia="Times New Roman" w:hAnsi="Times New Roman" w:cs="Times New Roman"/>
          <w:b/>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w:t>
      </w:r>
      <w:r w:rsidRPr="00E75B98">
        <w:rPr>
          <w:rFonts w:ascii="Times New Roman" w:eastAsia="Times New Roman" w:hAnsi="Times New Roman" w:cs="Times New Roman"/>
          <w:b/>
          <w:color w:val="000000" w:themeColor="text1"/>
          <w:sz w:val="18"/>
          <w:szCs w:val="18"/>
          <w:lang w:val="aa-ET" w:eastAsia="aa-ET"/>
        </w:rPr>
        <w:t>28. Поставщик имеет право:</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1) своевременно и в полном объеме получать оплату за предоставленные услуги;</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2) снижать тарифы за предоставляемые услуги для всех Потребителей в период действия тарифов в порядке, утвержденном уполномоченным органом;</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3) производить техническое обслуживание и эксплуатацию сетей и сооружений водоснабжения и (или) водоотведения Потребителя в границах эксплуатационной ответственности по отдельному договору (соглашению);</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4) осуществлять контроль потребления и оплаты услуг;</w:t>
      </w:r>
    </w:p>
    <w:p w:rsidR="006C395F" w:rsidRPr="00E75B98" w:rsidRDefault="006C395F" w:rsidP="006C395F">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5) производить проверку работоспособности и поверку приборов учета услуг при наличии соответствующей лицензии.</w:t>
      </w:r>
    </w:p>
    <w:p w:rsidR="006C395F" w:rsidRPr="00E75B98" w:rsidRDefault="006C395F" w:rsidP="006C395F">
      <w:pPr>
        <w:spacing w:after="0" w:line="240" w:lineRule="auto"/>
        <w:jc w:val="both"/>
        <w:rPr>
          <w:rFonts w:ascii="Times New Roman" w:eastAsia="Times New Roman" w:hAnsi="Times New Roman" w:cs="Times New Roman"/>
          <w:b/>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w:t>
      </w:r>
      <w:r w:rsidRPr="00E75B98">
        <w:rPr>
          <w:rFonts w:ascii="Times New Roman" w:eastAsia="Times New Roman" w:hAnsi="Times New Roman" w:cs="Times New Roman"/>
          <w:b/>
          <w:color w:val="000000" w:themeColor="text1"/>
          <w:sz w:val="18"/>
          <w:szCs w:val="18"/>
          <w:lang w:val="aa-ET" w:eastAsia="aa-ET"/>
        </w:rPr>
        <w:t>29. Поставщик обязан:</w:t>
      </w:r>
    </w:p>
    <w:p w:rsidR="006C395F" w:rsidRPr="00E75B98" w:rsidRDefault="006C395F" w:rsidP="006C395F">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1) обеспечивать надлежащую эксплуатацию систем водоснабжения и водоотведения населенного пункта,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rsidR="006C395F" w:rsidRPr="00E75B98" w:rsidRDefault="006C395F" w:rsidP="006C395F">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2) обеспечивать подготовку питьевой воды и подачу ее Потребителю в соответствии с санитарными правилами (гигиеническими нормативами);</w:t>
      </w:r>
    </w:p>
    <w:p w:rsidR="00FA0C29" w:rsidRPr="00E75B98" w:rsidRDefault="00FA0C29" w:rsidP="00FA0C29">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3) обеспечить своевременное и бесперебойное предоставление услуг Потребителю в соответствии с заключенным Договором без ограничения Потребителя в получении услуги по причинам невыполнения обязательств другими Потребителями;</w:t>
      </w:r>
    </w:p>
    <w:p w:rsidR="006C395F" w:rsidRPr="00E75B98" w:rsidRDefault="00DD2E17" w:rsidP="006C395F">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hAnsi="Times New Roman" w:cs="Times New Roman"/>
          <w:noProof/>
          <w:color w:val="000000" w:themeColor="text1"/>
          <w:sz w:val="14"/>
          <w:szCs w:val="18"/>
          <w:lang w:val="ru-RU" w:eastAsia="ru-RU"/>
        </w:rPr>
        <w:lastRenderedPageBreak/>
        <mc:AlternateContent>
          <mc:Choice Requires="wps">
            <w:drawing>
              <wp:anchor distT="0" distB="0" distL="114300" distR="114300" simplePos="0" relativeHeight="251669504" behindDoc="0" locked="0" layoutInCell="1" allowOverlap="1" wp14:anchorId="35931926" wp14:editId="67389B36">
                <wp:simplePos x="0" y="0"/>
                <wp:positionH relativeFrom="column">
                  <wp:posOffset>3496310</wp:posOffset>
                </wp:positionH>
                <wp:positionV relativeFrom="paragraph">
                  <wp:posOffset>-60960</wp:posOffset>
                </wp:positionV>
                <wp:extent cx="0" cy="10208260"/>
                <wp:effectExtent l="0" t="0" r="19050" b="21590"/>
                <wp:wrapNone/>
                <wp:docPr id="6" name="Прямая соединительная линия 6"/>
                <wp:cNvGraphicFramePr/>
                <a:graphic xmlns:a="http://schemas.openxmlformats.org/drawingml/2006/main">
                  <a:graphicData uri="http://schemas.microsoft.com/office/word/2010/wordprocessingShape">
                    <wps:wsp>
                      <wps:cNvCnPr/>
                      <wps:spPr>
                        <a:xfrm flipH="1">
                          <a:off x="0" y="0"/>
                          <a:ext cx="0" cy="10208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6A5E28" id="Прямая соединительная линия 6" o:spid="_x0000_s1026" style="position:absolute;flip:x;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5.3pt,-4.8pt" to="275.3pt,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" strokecolor="#4472c4 [3204]" strokeweight=".5pt">
                <v:stroke joinstyle="miter"/>
              </v:line>
            </w:pict>
          </mc:Fallback>
        </mc:AlternateContent>
      </w:r>
      <w:r w:rsidR="00FA0C29" w:rsidRPr="00E75B98">
        <w:rPr>
          <w:rFonts w:ascii="Times New Roman" w:eastAsia="Times New Roman" w:hAnsi="Times New Roman" w:cs="Times New Roman"/>
          <w:color w:val="000000" w:themeColor="text1"/>
          <w:sz w:val="18"/>
          <w:szCs w:val="18"/>
          <w:lang w:val="aa-ET" w:eastAsia="aa-ET"/>
        </w:rPr>
        <w:t xml:space="preserve">   </w:t>
      </w:r>
      <w:r w:rsidR="006C395F" w:rsidRPr="00E75B98">
        <w:rPr>
          <w:rFonts w:ascii="Times New Roman" w:eastAsia="Times New Roman" w:hAnsi="Times New Roman" w:cs="Times New Roman"/>
          <w:color w:val="000000" w:themeColor="text1"/>
          <w:sz w:val="18"/>
          <w:szCs w:val="18"/>
          <w:lang w:val="aa-ET" w:eastAsia="aa-ET"/>
        </w:rPr>
        <w:t>5) қызмет көрсетуге байланысты кез келген функцияларды басқа тұлғаларға беруге жол бермеуге;</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6) көрсетілетін қызметтердің сапасы мен санын есепке алуды және бақылауды жүргізу, қызметтерді ұсынудың бұзылуының алдын алу және жою бойынша уақтылы шаралар қабылдау;</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7) Тұтынушымен қызмет көрсетуге шарт жасасу;</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8) уәкілетті органның ведомствосы бекіткен тарифтер бойынша сумен жабдықтау және (немесе) су бұру қызметтерін ұсынуға;</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9) есептік кезеңнен кейінгі айдың оныншы күніне дейінгі мерзімде Тұтынушыға ұсынылатын қызметтер үшін ақы төлеуге төлем құжатын ұсынуға;</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10) Тұтынушыларды Қазақстан Республикасының Табиғи монополиялар туралы заңнамасында белгіленген мерзімдерде тарифтердің немесе олардың шекті деңгейлерінің өзгеруі туралы хабардар етуге;</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11) 24 сағат ішінде Тұтынушының негізделген талаптары бойынша ұсынылатын қызметтердің сапасы мен көлемін қалпына келтіру жөнінде шаралар қабылдауға;</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12) сумен жабдықтау және су бұру желілерін, есепке алу аспаптарын тексеру кезінде, сондай-ақ Тұтынушының есепке алу аспаптарының көрсеткіштерін алу кезінде қызметтік куәлігін көрсетуге;</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13) профилактикалық және жөндеу жұмыстарын жүргізу кезеңінде Тұтынушыға ауыз суын көлік құралдарымен жеткізіп беруге;</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14) Тұтынушының желілері мен құрылыстары жарамды және (немесе) Өнім берушінің техникалық шарттары орындалған жағдайда Тұтынушының объектілерін сумен жабдықтау және (немесе) су бұру жүйелеріне қосуға рұқсат беруге;</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15) үшінші тұлғалардың рұқсатсыз қол жеткізуінен Тұтынушының дербес деректерінің құпиялылығын қамтамасыз етуге;</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16) Қазақстан Республикасының заңнамасында белгіленген мерзім ішінде осы Шартты орындауға байланысты мәселелер бойынша абоненттің шағымдары мен өтініштеріне жауап беруге;</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17) Тұтынушының қатысуымен орталықтандырылған сумен жабдықтау және су бұру жүйелеріне қосуға (жалғауға) арналған есептеу аспаптарын, есептеу тораптарын, құрылғылар мен құрылыстарды пайдалануға рұқсат беруді жүзеге асыруға;</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18) Тұтынушының есепке алу аспаптарын пломбалауды жүргізуге;</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19) Тұтынушыны Қазақстан Республикасының заңнамасында көзделген тәртіппен және жағдайларда сумен жабдықтауды және (немесе) су бұруды уақытша тоқтату немесе шектеу туралы ескертуге;</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20) өзіне меншік құқығында немесе өзге де заңды негізде тиесілі орталықтандырылған сумен жабдықтау және су бұру жүйелеріндегі авариялар мен зақымдануларды нормативтік құжаттарда белгіленген тәртіппен және мерзімдерде уақтылы жою жөнінде қажетті шаралар қабылдауға;</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21) Қызмет көрсету жүзеге асырылатын сумен жабдықтау және су бұру желілеріне жоспарлы-алдын ала жөндеу жүргізудің кестесі мен мерзімдері туралы Тұтынушыларды хабардар етуге;</w:t>
      </w:r>
    </w:p>
    <w:p w:rsidR="00FA0C29" w:rsidRPr="00E75B98" w:rsidRDefault="00BF7907" w:rsidP="00FA0C29">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22) орталықтандырылған су бұру жүйесінің жұмысына теріс әсердің алдын алу мақсатында Тұтынушылардың өндірістік </w:t>
      </w:r>
      <w:r w:rsidR="00FA0C29" w:rsidRPr="00E75B98">
        <w:rPr>
          <w:rFonts w:ascii="Times New Roman" w:eastAsia="Times New Roman" w:hAnsi="Times New Roman" w:cs="Times New Roman"/>
          <w:color w:val="000000" w:themeColor="text1"/>
          <w:sz w:val="18"/>
          <w:szCs w:val="18"/>
          <w:lang w:val="aa-ET" w:eastAsia="aa-ET"/>
        </w:rPr>
        <w:t>сарқынды суларынан сынама алуды жүзеге асыру және зерттеу жүргізу.</w:t>
      </w:r>
    </w:p>
    <w:p w:rsidR="00FA0C29" w:rsidRPr="00E75B98" w:rsidRDefault="00FA0C29" w:rsidP="00FA0C29">
      <w:pPr>
        <w:shd w:val="clear" w:color="auto" w:fill="FFFFFF"/>
        <w:spacing w:after="0" w:line="240" w:lineRule="auto"/>
        <w:jc w:val="both"/>
        <w:rPr>
          <w:rFonts w:ascii="Times New Roman" w:eastAsia="Times New Roman" w:hAnsi="Times New Roman" w:cs="Times New Roman"/>
          <w:b/>
          <w:bCs/>
          <w:color w:val="000000" w:themeColor="text1"/>
          <w:sz w:val="18"/>
          <w:szCs w:val="18"/>
          <w:lang w:val="aa-ET" w:eastAsia="aa-ET"/>
        </w:rPr>
      </w:pPr>
      <w:r w:rsidRPr="00A72EDF">
        <w:rPr>
          <w:rFonts w:ascii="Times New Roman" w:eastAsia="Times New Roman" w:hAnsi="Times New Roman" w:cs="Times New Roman"/>
          <w:b/>
          <w:bCs/>
          <w:color w:val="000000" w:themeColor="text1"/>
          <w:sz w:val="18"/>
          <w:szCs w:val="18"/>
          <w:lang w:val="aa-ET" w:eastAsia="aa-ET"/>
        </w:rPr>
        <w:t xml:space="preserve">   </w:t>
      </w:r>
      <w:r w:rsidRPr="00E75B98">
        <w:rPr>
          <w:rFonts w:ascii="Times New Roman" w:eastAsia="Times New Roman" w:hAnsi="Times New Roman" w:cs="Times New Roman"/>
          <w:b/>
          <w:bCs/>
          <w:color w:val="000000" w:themeColor="text1"/>
          <w:sz w:val="18"/>
          <w:szCs w:val="18"/>
          <w:lang w:val="aa-ET" w:eastAsia="aa-ET"/>
        </w:rPr>
        <w:t>7-тарау. Тараптарды шектеу</w:t>
      </w:r>
    </w:p>
    <w:p w:rsidR="00FA0C29" w:rsidRPr="00E75B98" w:rsidRDefault="00FA0C29" w:rsidP="00FA0C29">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30. Тұтынушыға:</w:t>
      </w:r>
    </w:p>
    <w:p w:rsidR="00FA0C29" w:rsidRPr="00E75B98" w:rsidRDefault="00FA0C29" w:rsidP="00FA0C29">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1) Өнім берушінің келісімінсіз есептеу тораптарын қайта жабдықтауға, сондай-ақ есептеу аспаптарын орнатуды және (немесе) алуды жүргізуге;</w:t>
      </w:r>
    </w:p>
    <w:p w:rsidR="00FA0C29" w:rsidRPr="00E75B98" w:rsidRDefault="00FA0C29" w:rsidP="00FA0C29">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2) Өнім беруші келіскен және қабылдаған қолда бар суды есепке алу схемаларын бұзуға тыйым салынады.</w:t>
      </w:r>
    </w:p>
    <w:p w:rsidR="00FA0C29" w:rsidRPr="00E75B98" w:rsidRDefault="00FA0C29" w:rsidP="00FA0C29">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31. Өнім берушіге:</w:t>
      </w:r>
    </w:p>
    <w:p w:rsidR="00FA0C29" w:rsidRPr="00E75B98" w:rsidRDefault="00FA0C29" w:rsidP="00FA0C29">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1) Басқа Тұтынушылардың талаптарды орындамау себептері бойынша қызмет көрсетуден бас тартуға немесе Тұтынушыны қызмет алудан шектеуге;</w:t>
      </w:r>
    </w:p>
    <w:p w:rsidR="00FA0C29" w:rsidRPr="00E75B98" w:rsidRDefault="00FA0C29" w:rsidP="00FA0C29">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2) ұсынылған қызмет үшін уәкілетті органның ведомствосы белгілеген мөлшерден асатын төлем алуға;</w:t>
      </w:r>
    </w:p>
    <w:p w:rsidR="00FA0C29" w:rsidRPr="00E75B98" w:rsidRDefault="00FA0C29" w:rsidP="00FA0C29">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3) Тұтынушыдан төлем құжаттарын ұсынбай көрсетілетін қызметтердің ай сайынғы төлемін талап етуге тыйым салынады.</w:t>
      </w:r>
    </w:p>
    <w:p w:rsidR="00FA0C29" w:rsidRPr="00E75B98" w:rsidRDefault="00FA0C29" w:rsidP="00FA0C29">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32. Тараптарға Тараптардың құқықтарын шектейтін не Қазақстан Республикасының заңнамасын өзгеше түрде бұзатын іс-әрекеттер жасауға тыйым салынады.</w:t>
      </w:r>
    </w:p>
    <w:p w:rsidR="00FA0C29" w:rsidRPr="00E75B98" w:rsidRDefault="00FA0C29" w:rsidP="00FA0C29">
      <w:pPr>
        <w:shd w:val="clear" w:color="auto" w:fill="FFFFFF"/>
        <w:spacing w:after="0" w:line="240" w:lineRule="auto"/>
        <w:jc w:val="both"/>
        <w:rPr>
          <w:rFonts w:ascii="Times New Roman" w:eastAsia="Times New Roman" w:hAnsi="Times New Roman" w:cs="Times New Roman"/>
          <w:b/>
          <w:bCs/>
          <w:color w:val="000000" w:themeColor="text1"/>
          <w:sz w:val="18"/>
          <w:szCs w:val="18"/>
          <w:lang w:val="aa-ET" w:eastAsia="aa-ET"/>
        </w:rPr>
      </w:pPr>
      <w:r w:rsidRPr="00E75B98">
        <w:rPr>
          <w:rFonts w:ascii="Times New Roman" w:eastAsia="Times New Roman" w:hAnsi="Times New Roman" w:cs="Times New Roman"/>
          <w:b/>
          <w:bCs/>
          <w:color w:val="000000" w:themeColor="text1"/>
          <w:sz w:val="18"/>
          <w:szCs w:val="18"/>
          <w:lang w:val="aa-ET" w:eastAsia="aa-ET"/>
        </w:rPr>
        <w:t>8-тарау. Тараптардың жауапкершiлiгi</w:t>
      </w:r>
    </w:p>
    <w:p w:rsidR="00FA0C29" w:rsidRPr="00E75B98" w:rsidRDefault="00FA0C29" w:rsidP="00FA0C29">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33. Жабдықтар мен инженерлік желілерді тиісті ұстауға жауапкершілік оның меншік иесіне жүктеледі және теңгерімдік тиесілілік бөлінісінің шекаралары бойынша анықталады.</w:t>
      </w:r>
    </w:p>
    <w:p w:rsidR="00FA0C29" w:rsidRPr="00E75B98" w:rsidRDefault="00FA0C29" w:rsidP="00FA0C29">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34. Шартта көзделген міндеттемелерді орындамаған немесе тиісінше орындамаған жағдайда кінәлі Тарап екінші Тарапқа Қазақстан Республикасының заңнамасына сәйкес келтірілген залалды өтейді.</w:t>
      </w:r>
    </w:p>
    <w:p w:rsidR="00BF7907" w:rsidRPr="00E75B98" w:rsidRDefault="00BF790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p>
    <w:p w:rsidR="00BF7907" w:rsidRPr="00E75B98" w:rsidRDefault="00BF7907"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lastRenderedPageBreak/>
        <w:t xml:space="preserve">   4) приобретать и устанавливать Потребителям приборы учета услуг при условии заключения договора на их приобретение и установку и внесения согласованной ведомством уполномоченного органа платы, за исключением случаев приемки и ввода объектов строительства в эксплуатацию;</w:t>
      </w:r>
    </w:p>
    <w:p w:rsidR="00BF7907" w:rsidRPr="00E75B98" w:rsidRDefault="00BF7907"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5) не допускать передачу любых функций, связанных с оказанием услуги другим лицам;</w:t>
      </w:r>
    </w:p>
    <w:p w:rsidR="00BF7907" w:rsidRPr="00E75B98" w:rsidRDefault="00BF7907"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6)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w:t>
      </w:r>
    </w:p>
    <w:p w:rsidR="00BF7907" w:rsidRPr="00E75B98" w:rsidRDefault="00BF7907"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7) заключить с Потребителем договор на предоставление услуг;</w:t>
      </w:r>
    </w:p>
    <w:p w:rsidR="00BF7907" w:rsidRPr="00E75B98" w:rsidRDefault="00BF7907"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8) предоставлять услуги водоснабжения и (или) водоотведения по тарифам, утвержденным ведомством уполномоченного органа;</w:t>
      </w:r>
    </w:p>
    <w:p w:rsidR="00BF7907" w:rsidRPr="00E75B98" w:rsidRDefault="00BF7907"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9) предоставлять Потребителю платежный документ на оплату предоставляемых услуг в срок до десятого числа месяца, следующего за расчетным периодом;</w:t>
      </w:r>
    </w:p>
    <w:p w:rsidR="00BF7907" w:rsidRPr="00E75B98" w:rsidRDefault="00BF7907"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10) уведомлять Потребителей об изменении тарифов или их предельных уровней в сроки, установленные законодательством Республики Казахстан о естественных монополиях;</w:t>
      </w:r>
    </w:p>
    <w:p w:rsidR="00BF7907" w:rsidRPr="00E75B98" w:rsidRDefault="00BF7907"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11) принять меры по восстановлению качества и объема предоставляемых услуг по обоснованным претензиям Потребителя в течение 24 часов;</w:t>
      </w:r>
    </w:p>
    <w:p w:rsidR="00BF7907" w:rsidRPr="00E75B98" w:rsidRDefault="00BF7907"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12) при осмотре сетей водоснабжения и водоотведения, приборов учета, а также при снятии показаний приборов учета Потребителя предъявлять служебное удостоверение;</w:t>
      </w:r>
    </w:p>
    <w:p w:rsidR="00BF7907" w:rsidRPr="00E75B98" w:rsidRDefault="00BF7907"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13) в период проведения профилактических и ремонтных работ предоставлять Потребителю питьевую воду транспортными средствами;</w:t>
      </w:r>
    </w:p>
    <w:p w:rsidR="00BF7907" w:rsidRPr="00E75B98" w:rsidRDefault="00BF7907"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14) выдавать разрешение на подключение объектов Потребителя к системам водоснабжения и (или) водоотведения при условии исправности сетей и сооружений Потребителя и (или) выполнения технических условий Поставщика;</w:t>
      </w:r>
    </w:p>
    <w:p w:rsidR="00BF7907" w:rsidRPr="00E75B98" w:rsidRDefault="00BF7907"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15) обеспечить конфиденциальность персональных данных Потребителя от несанкционированного доступа третьих лиц;</w:t>
      </w:r>
    </w:p>
    <w:p w:rsidR="00BF7907" w:rsidRPr="00E75B98" w:rsidRDefault="00BF7907"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16) отвечать на жалобы и обращения абонента по вопросам, связанным с исполнением настоящего Договора, в течение срока, установленного законодательством Республики Казахстан;</w:t>
      </w:r>
    </w:p>
    <w:p w:rsidR="00BF7907" w:rsidRPr="00E75B98" w:rsidRDefault="00BF7907"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17) при участии Потребителя осуществлять допуск к эксплуатации приборов учета, узлов учета, устройств и сооружений, предназначенных для подключения ( присоединения) к централизованным системам водоснабжения и водоотведения;</w:t>
      </w:r>
    </w:p>
    <w:p w:rsidR="00BF7907" w:rsidRPr="00E75B98" w:rsidRDefault="00BF7907"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18) производить опломбировку приборов учета Потребителя;</w:t>
      </w:r>
    </w:p>
    <w:p w:rsidR="00BF7907" w:rsidRPr="00E75B98" w:rsidRDefault="00BF7907"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19) предупреждать Потребителя о временном прекращении или ограничении водоснабжения и (или) водоотведения в порядке и в случаях, предусмотренных законодательством Республики Казахстан;</w:t>
      </w:r>
    </w:p>
    <w:p w:rsidR="00BF7907" w:rsidRPr="00E75B98" w:rsidRDefault="00BF7907"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20) принимать необходимые меры по своевременной ликвидации аварий и повреждений на централизованных системах водоснабжения и водоотведения, принадлежащих ему на праве собственности или на ином законном основании, в порядке и сроки, установленные нормативными документами;</w:t>
      </w:r>
    </w:p>
    <w:p w:rsidR="00BF7907" w:rsidRPr="00E75B98" w:rsidRDefault="00BF7907" w:rsidP="00EC0F02">
      <w:pPr>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21) уведомлять Потребителей о графиках и сроках проведения планово-предупредительного ремонта сетей водоснабжения и водоотведения, через которые осуществляется оказание услуг;</w:t>
      </w:r>
    </w:p>
    <w:p w:rsidR="005460AD" w:rsidRPr="00E75B98" w:rsidRDefault="00BF7907" w:rsidP="005460AD">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22) осуществлять отбор проб и проводить исследования производственных сточных вод Потребителей в целях </w:t>
      </w:r>
      <w:r w:rsidR="005460AD" w:rsidRPr="00E75B98">
        <w:rPr>
          <w:rFonts w:ascii="Times New Roman" w:eastAsia="Times New Roman" w:hAnsi="Times New Roman" w:cs="Times New Roman"/>
          <w:color w:val="000000" w:themeColor="text1"/>
          <w:sz w:val="18"/>
          <w:szCs w:val="18"/>
          <w:lang w:val="aa-ET" w:eastAsia="aa-ET"/>
        </w:rPr>
        <w:t>предотвращения негативного воздействия на работу централизованной системы водоотведения.</w:t>
      </w:r>
    </w:p>
    <w:p w:rsidR="005460AD" w:rsidRPr="00E75B98" w:rsidRDefault="005460AD" w:rsidP="005460AD">
      <w:pPr>
        <w:shd w:val="clear" w:color="auto" w:fill="FFFFFF"/>
        <w:spacing w:after="0" w:line="240" w:lineRule="auto"/>
        <w:jc w:val="both"/>
        <w:rPr>
          <w:rFonts w:ascii="Times New Roman" w:eastAsia="Times New Roman" w:hAnsi="Times New Roman" w:cs="Times New Roman"/>
          <w:b/>
          <w:bCs/>
          <w:color w:val="000000" w:themeColor="text1"/>
          <w:sz w:val="18"/>
          <w:szCs w:val="18"/>
          <w:lang w:val="aa-ET" w:eastAsia="aa-ET"/>
        </w:rPr>
      </w:pPr>
      <w:r w:rsidRPr="00E75B98">
        <w:rPr>
          <w:rFonts w:ascii="Times New Roman" w:eastAsia="Times New Roman" w:hAnsi="Times New Roman" w:cs="Times New Roman"/>
          <w:b/>
          <w:bCs/>
          <w:color w:val="000000" w:themeColor="text1"/>
          <w:sz w:val="18"/>
          <w:szCs w:val="18"/>
          <w:lang w:val="aa-ET" w:eastAsia="aa-ET"/>
        </w:rPr>
        <w:t>Глава 7. Ограничения Сторон</w:t>
      </w:r>
    </w:p>
    <w:p w:rsidR="005460AD" w:rsidRPr="00E75B98" w:rsidRDefault="005460AD" w:rsidP="005460AD">
      <w:pPr>
        <w:shd w:val="clear" w:color="auto" w:fill="FFFFFF"/>
        <w:spacing w:after="0" w:line="240" w:lineRule="auto"/>
        <w:jc w:val="both"/>
        <w:rPr>
          <w:rFonts w:ascii="Times New Roman" w:eastAsia="Times New Roman" w:hAnsi="Times New Roman" w:cs="Times New Roman"/>
          <w:b/>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w:t>
      </w:r>
      <w:r w:rsidRPr="00E75B98">
        <w:rPr>
          <w:rFonts w:ascii="Times New Roman" w:eastAsia="Times New Roman" w:hAnsi="Times New Roman" w:cs="Times New Roman"/>
          <w:b/>
          <w:color w:val="000000" w:themeColor="text1"/>
          <w:sz w:val="18"/>
          <w:szCs w:val="18"/>
          <w:lang w:val="aa-ET" w:eastAsia="aa-ET"/>
        </w:rPr>
        <w:t>30. Потребителю запрещается:</w:t>
      </w:r>
    </w:p>
    <w:p w:rsidR="005460AD" w:rsidRPr="00E75B98" w:rsidRDefault="005460AD" w:rsidP="005460AD">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1) переоборудовать узлы учета, а также производить установку и (или) снятие приборов учета без согласования с Поставщиком;</w:t>
      </w:r>
    </w:p>
    <w:p w:rsidR="005460AD" w:rsidRPr="00E75B98" w:rsidRDefault="005460AD" w:rsidP="005460AD">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2) нарушать имеющиеся схемы учета воды, согласованные и принятые Поставщиком.</w:t>
      </w:r>
    </w:p>
    <w:p w:rsidR="005460AD" w:rsidRPr="00E75B98" w:rsidRDefault="005460AD" w:rsidP="005460AD">
      <w:pPr>
        <w:shd w:val="clear" w:color="auto" w:fill="FFFFFF"/>
        <w:spacing w:after="0" w:line="240" w:lineRule="auto"/>
        <w:jc w:val="both"/>
        <w:rPr>
          <w:rFonts w:ascii="Times New Roman" w:eastAsia="Times New Roman" w:hAnsi="Times New Roman" w:cs="Times New Roman"/>
          <w:b/>
          <w:color w:val="000000" w:themeColor="text1"/>
          <w:sz w:val="18"/>
          <w:szCs w:val="18"/>
          <w:lang w:val="aa-ET" w:eastAsia="aa-ET"/>
        </w:rPr>
      </w:pPr>
      <w:r w:rsidRPr="00E75B98">
        <w:rPr>
          <w:rFonts w:ascii="Times New Roman" w:eastAsia="Times New Roman" w:hAnsi="Times New Roman" w:cs="Times New Roman"/>
          <w:b/>
          <w:color w:val="000000" w:themeColor="text1"/>
          <w:sz w:val="18"/>
          <w:szCs w:val="18"/>
          <w:lang w:val="aa-ET" w:eastAsia="aa-ET"/>
        </w:rPr>
        <w:t>31. Поставщику запрещается:</w:t>
      </w:r>
    </w:p>
    <w:p w:rsidR="005460AD" w:rsidRPr="00E75B98" w:rsidRDefault="005460AD" w:rsidP="005460AD">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1) отказывать в предоставлении услуги или ограничивать Потребителя в получении услуги по причинам невыполнения требований другими Потребителями;</w:t>
      </w:r>
    </w:p>
    <w:p w:rsidR="005460AD" w:rsidRPr="00E75B98" w:rsidRDefault="005460AD" w:rsidP="005460AD">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2) взимать за предоставленную услугу плату, превышающую размер, установленный ведомством уполномоченного органа;</w:t>
      </w:r>
    </w:p>
    <w:p w:rsidR="005460AD" w:rsidRPr="00E75B98" w:rsidRDefault="005460AD" w:rsidP="005460AD">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3) требовать от Потребителя ежемесячной оплаты услуг без предоставле</w:t>
      </w:r>
      <w:r w:rsidR="00040612">
        <w:rPr>
          <w:rFonts w:ascii="Times New Roman" w:eastAsia="Times New Roman" w:hAnsi="Times New Roman" w:cs="Times New Roman"/>
          <w:color w:val="000000" w:themeColor="text1"/>
          <w:sz w:val="18"/>
          <w:szCs w:val="18"/>
          <w:lang w:val="aa-ET" w:eastAsia="aa-ET"/>
        </w:rPr>
        <w:t>ния на них платежных документов</w:t>
      </w:r>
      <w:r w:rsidRPr="00E75B98">
        <w:rPr>
          <w:rFonts w:ascii="Times New Roman" w:eastAsia="Times New Roman" w:hAnsi="Times New Roman" w:cs="Times New Roman"/>
          <w:color w:val="000000" w:themeColor="text1"/>
          <w:sz w:val="18"/>
          <w:szCs w:val="18"/>
          <w:lang w:val="aa-ET" w:eastAsia="aa-ET"/>
        </w:rPr>
        <w:t xml:space="preserve"> 32. Сторонам запрещается совершать действия, ограничивающие права Сторон либо иным образом нарушающие законодательство Республики Казахстан.</w:t>
      </w:r>
    </w:p>
    <w:p w:rsidR="005460AD" w:rsidRPr="00E75B98" w:rsidRDefault="005460AD" w:rsidP="005460AD">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p>
    <w:p w:rsidR="00BF7907" w:rsidRPr="00E75B98" w:rsidRDefault="00BF7907" w:rsidP="00EC0F02">
      <w:pPr>
        <w:spacing w:after="0" w:line="240" w:lineRule="auto"/>
        <w:jc w:val="both"/>
        <w:rPr>
          <w:rFonts w:ascii="Times New Roman" w:eastAsia="Times New Roman" w:hAnsi="Times New Roman" w:cs="Times New Roman"/>
          <w:color w:val="000000" w:themeColor="text1"/>
          <w:sz w:val="18"/>
          <w:szCs w:val="18"/>
          <w:lang w:val="aa-ET" w:eastAsia="aa-ET"/>
        </w:rPr>
      </w:pPr>
    </w:p>
    <w:p w:rsidR="00963C66" w:rsidRPr="00E75B98" w:rsidRDefault="00963C66" w:rsidP="00FA0C29">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w:t>
      </w:r>
    </w:p>
    <w:p w:rsidR="00963C66" w:rsidRPr="00E75B98" w:rsidRDefault="00DD2E1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hAnsi="Times New Roman" w:cs="Times New Roman"/>
          <w:noProof/>
          <w:color w:val="000000" w:themeColor="text1"/>
          <w:sz w:val="14"/>
          <w:szCs w:val="18"/>
          <w:lang w:val="ru-RU" w:eastAsia="ru-RU"/>
        </w:rPr>
        <w:lastRenderedPageBreak/>
        <mc:AlternateContent>
          <mc:Choice Requires="wps">
            <w:drawing>
              <wp:anchor distT="0" distB="0" distL="114300" distR="114300" simplePos="0" relativeHeight="251671552" behindDoc="0" locked="0" layoutInCell="1" allowOverlap="1" wp14:anchorId="01A74508" wp14:editId="090FF24A">
                <wp:simplePos x="0" y="0"/>
                <wp:positionH relativeFrom="column">
                  <wp:posOffset>3481705</wp:posOffset>
                </wp:positionH>
                <wp:positionV relativeFrom="paragraph">
                  <wp:posOffset>-59757</wp:posOffset>
                </wp:positionV>
                <wp:extent cx="0" cy="10208260"/>
                <wp:effectExtent l="0" t="0" r="19050" b="21590"/>
                <wp:wrapNone/>
                <wp:docPr id="7" name="Прямая соединительная линия 7"/>
                <wp:cNvGraphicFramePr/>
                <a:graphic xmlns:a="http://schemas.openxmlformats.org/drawingml/2006/main">
                  <a:graphicData uri="http://schemas.microsoft.com/office/word/2010/wordprocessingShape">
                    <wps:wsp>
                      <wps:cNvCnPr/>
                      <wps:spPr>
                        <a:xfrm flipH="1">
                          <a:off x="0" y="0"/>
                          <a:ext cx="0" cy="10208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B41FA5" id="Прямая соединительная линия 7" o:spid="_x0000_s1026" style="position:absolute;flip:x;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4.15pt,-4.7pt" to="274.15pt,7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" strokecolor="#4472c4 [3204]" strokeweight=".5pt">
                <v:stroke joinstyle="miter"/>
              </v:line>
            </w:pict>
          </mc:Fallback>
        </mc:AlternateContent>
      </w:r>
      <w:r w:rsidR="00963C66" w:rsidRPr="00E75B98">
        <w:rPr>
          <w:rFonts w:ascii="Times New Roman" w:eastAsia="Times New Roman" w:hAnsi="Times New Roman" w:cs="Times New Roman"/>
          <w:color w:val="000000" w:themeColor="text1"/>
          <w:sz w:val="18"/>
          <w:szCs w:val="18"/>
          <w:lang w:val="aa-ET" w:eastAsia="aa-ET"/>
        </w:rPr>
        <w:t>   35. Тұтынушы ұсынылған қызметтер үшін төлем ақы мерзімі өткен жағдайда Шартқа сәйкес 40-тармақта көзделген жағдайларды қоспағанда осы сомаларды төлеу күні қолданыста болған Қазақстан Республикасының Ұлттық Банкі белгілеген қайта қаржыландыру ставкасы бойынша мерзімі өткен әрбір күн үшін, бірақ негізгі борыш сомасынан аспайтын тұрақсыздық айыбын төлейді.</w:t>
      </w:r>
    </w:p>
    <w:p w:rsidR="00963C66" w:rsidRPr="00E75B98" w:rsidRDefault="00963C66"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Тұрақсыздық айыбының мөлшерін белгілеу Тұтынушымен шарт жасасқан кезде жүргізіледі. Тұрақсыздық айыбын есептеу мерзімінің басталуы, егер Тараптардың келісімінде өзгеше көзделмесе, есеп айырысу кезеңінен кейінгі айдың 26 күні болып табылады.</w:t>
      </w:r>
    </w:p>
    <w:p w:rsidR="00963C66" w:rsidRPr="00E75B98" w:rsidRDefault="00963C66"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36. Егер Өнім беруші үшін Тұтынушыға қызмет көрсету мүмкін еместігі Өнім берушімен шарттық қатынастарда тұратын басқа тұлғалардың кінәсінен болса, Тұтынушы алдында Өнім беруші жауапты болады.</w:t>
      </w:r>
    </w:p>
    <w:p w:rsidR="00963C66" w:rsidRPr="00E75B98" w:rsidRDefault="00963C66"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37. Тұрақсыздық айыбын (өсімпұлды) төлеу Тараптарды Шарт бойынша міндеттемелерді орындаудан босатпайды.</w:t>
      </w:r>
    </w:p>
    <w:p w:rsidR="00963C66" w:rsidRPr="00E75B98" w:rsidRDefault="00963C66"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38. Тараптардың келісімі бойынша құжатпен расталған ауыр материалдық шығынға немесе уақытша еңбекке жарамсыздыққа әкеп соққан ауру немесе жазатайым оқиға кезінде Тұтынушыға, оның жазбаша өтінішімен өсімпұл есептеу жөніндегі мерзім ұзартылуы мүмкін.</w:t>
      </w:r>
    </w:p>
    <w:p w:rsidR="00963C66" w:rsidRPr="00E75B98" w:rsidRDefault="00963C66" w:rsidP="00EC0F02">
      <w:pPr>
        <w:shd w:val="clear" w:color="auto" w:fill="FFFFFF"/>
        <w:spacing w:after="0" w:line="240" w:lineRule="auto"/>
        <w:jc w:val="both"/>
        <w:rPr>
          <w:rFonts w:ascii="Times New Roman" w:eastAsia="Times New Roman" w:hAnsi="Times New Roman" w:cs="Times New Roman"/>
          <w:b/>
          <w:bCs/>
          <w:color w:val="000000" w:themeColor="text1"/>
          <w:sz w:val="18"/>
          <w:szCs w:val="18"/>
          <w:lang w:val="aa-ET" w:eastAsia="aa-ET"/>
        </w:rPr>
      </w:pPr>
      <w:r w:rsidRPr="00E75B98">
        <w:rPr>
          <w:rFonts w:ascii="Times New Roman" w:eastAsia="Times New Roman" w:hAnsi="Times New Roman" w:cs="Times New Roman"/>
          <w:b/>
          <w:bCs/>
          <w:color w:val="000000" w:themeColor="text1"/>
          <w:sz w:val="18"/>
          <w:szCs w:val="18"/>
          <w:lang w:val="aa-ET" w:eastAsia="aa-ET"/>
        </w:rPr>
        <w:t>9-тарау. Еңсерілмейтін күш мән-жайлары</w:t>
      </w:r>
    </w:p>
    <w:p w:rsidR="00963C66" w:rsidRPr="00E75B98" w:rsidRDefault="00963C66"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39. Тараптар Шарт бойынша міндеттемелерді орындамағаны немесе тиісінше орындамағаны үшін, егер бұл еңсерілмейтін күш мән-жайларының салдары болып табылса,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p w:rsidR="00963C66" w:rsidRPr="00E75B98" w:rsidRDefault="00963C66"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w:t>
      </w:r>
      <w:r w:rsidR="001C5715" w:rsidRPr="00E75B98">
        <w:rPr>
          <w:rFonts w:ascii="Times New Roman" w:eastAsia="Times New Roman" w:hAnsi="Times New Roman" w:cs="Times New Roman"/>
          <w:color w:val="000000" w:themeColor="text1"/>
          <w:sz w:val="18"/>
          <w:szCs w:val="18"/>
          <w:lang w:val="aa-ET" w:eastAsia="aa-ET"/>
        </w:rPr>
        <w:t xml:space="preserve">  </w:t>
      </w:r>
      <w:r w:rsidRPr="00E75B98">
        <w:rPr>
          <w:rFonts w:ascii="Times New Roman" w:eastAsia="Times New Roman" w:hAnsi="Times New Roman" w:cs="Times New Roman"/>
          <w:color w:val="000000" w:themeColor="text1"/>
          <w:sz w:val="18"/>
          <w:szCs w:val="18"/>
          <w:lang w:val="aa-ET" w:eastAsia="aa-ET"/>
        </w:rPr>
        <w:t>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p w:rsidR="00963C66" w:rsidRPr="00E75B98" w:rsidRDefault="00963C66"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40.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p w:rsidR="00963C66" w:rsidRPr="00E75B98" w:rsidRDefault="00963C66"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хабарлаған жағдайда Шартты бұзуға құқылы. Бұл ретте Тараптар отыз күнтізбелік күн ішінде Шарт бойынша барлық өзара есеп айырысуларды жүргізуге міндеттенеді.</w:t>
      </w:r>
    </w:p>
    <w:p w:rsidR="001C5715" w:rsidRPr="00E75B98" w:rsidRDefault="001C5715" w:rsidP="001C5715">
      <w:pPr>
        <w:shd w:val="clear" w:color="auto" w:fill="FFFFFF"/>
        <w:spacing w:after="0" w:line="240" w:lineRule="auto"/>
        <w:jc w:val="both"/>
        <w:rPr>
          <w:rFonts w:ascii="Times New Roman" w:eastAsia="Times New Roman" w:hAnsi="Times New Roman" w:cs="Times New Roman"/>
          <w:b/>
          <w:bCs/>
          <w:color w:val="000000" w:themeColor="text1"/>
          <w:sz w:val="18"/>
          <w:szCs w:val="18"/>
          <w:lang w:val="aa-ET" w:eastAsia="aa-ET"/>
        </w:rPr>
      </w:pPr>
      <w:r w:rsidRPr="00E75B98">
        <w:rPr>
          <w:rFonts w:ascii="Times New Roman" w:eastAsia="Times New Roman" w:hAnsi="Times New Roman" w:cs="Times New Roman"/>
          <w:b/>
          <w:bCs/>
          <w:color w:val="000000" w:themeColor="text1"/>
          <w:sz w:val="18"/>
          <w:szCs w:val="18"/>
          <w:lang w:val="aa-ET" w:eastAsia="aa-ET"/>
        </w:rPr>
        <w:t>10-тарау. Жалпы ережелер және дауларды шешу</w:t>
      </w:r>
    </w:p>
    <w:p w:rsidR="001C5715" w:rsidRPr="00E75B98" w:rsidRDefault="001C5715" w:rsidP="001C5715">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41. Шарттың қандай да бір ережесі бойынша немесе тұтастай алғанда, немесе Шарттың ережелеріне қатысты қандай да бір мәселеге немесе іс-әрекетке байланысты туындаған қандай да бір дау немесе келіспеушілік жағдайында Тараптардың кез келгені екінші тарапқа даудың мәнін толық баяндай отырып, наразылық жолдауға құқылы.</w:t>
      </w:r>
    </w:p>
    <w:p w:rsidR="001C5715" w:rsidRPr="00E75B98" w:rsidRDefault="001C5715" w:rsidP="001C5715">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Тараптар барлық дауларды келіссөздер жолымен реттеу үшін барлық күш-жігерін жұмсайды.</w:t>
      </w:r>
    </w:p>
    <w:p w:rsidR="001C5715" w:rsidRPr="00E75B98" w:rsidRDefault="001C5715" w:rsidP="001C5715">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42. Келісімге қол жеткізілмеген жағдайда Шарт бойынша барлық даулар мен келіспеушіліктер жауапкердің орналасқан жері бойынша соттарда шешіледі.</w:t>
      </w:r>
    </w:p>
    <w:p w:rsidR="001C5715" w:rsidRPr="00E75B98" w:rsidRDefault="001C5715" w:rsidP="001C5715">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Тараптар Қазақстан Республикасының заңнамасында көзделген өзге де жағдайларда Шартты бұзуға құқылы.</w:t>
      </w:r>
    </w:p>
    <w:p w:rsidR="001C5715" w:rsidRPr="00E75B98" w:rsidRDefault="001C5715" w:rsidP="001C5715">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43. Тараптардың Шарттан туындайтын және онымен реттелмеген қатынастары Қазақстан Республикасының қолданыстағы заңнамасымен реттеледі.</w:t>
      </w:r>
    </w:p>
    <w:p w:rsidR="001C5715" w:rsidRPr="00E75B98" w:rsidRDefault="001C5715" w:rsidP="001C5715">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44. Шарт екі данада қазақ және орыс тілдерінде әрбір Тарап үшін бір данадан жасалады.</w:t>
      </w:r>
    </w:p>
    <w:p w:rsidR="001C5715" w:rsidRPr="00E75B98" w:rsidRDefault="001C5715" w:rsidP="001C5715">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45.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p w:rsidR="001C5715" w:rsidRPr="00E75B98" w:rsidRDefault="001C5715" w:rsidP="001C5715">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тіркелген күнінен бастап күшіне енеді.</w:t>
      </w:r>
    </w:p>
    <w:p w:rsidR="001C5715" w:rsidRPr="00E75B98" w:rsidRDefault="001C5715" w:rsidP="001C5715">
      <w:pPr>
        <w:shd w:val="clear" w:color="auto" w:fill="FFFFFF"/>
        <w:spacing w:after="0" w:line="240" w:lineRule="auto"/>
        <w:jc w:val="both"/>
        <w:rPr>
          <w:rFonts w:ascii="Times New Roman" w:eastAsia="Times New Roman" w:hAnsi="Times New Roman" w:cs="Times New Roman"/>
          <w:b/>
          <w:bCs/>
          <w:color w:val="000000" w:themeColor="text1"/>
          <w:sz w:val="18"/>
          <w:szCs w:val="18"/>
          <w:lang w:val="aa-ET" w:eastAsia="aa-ET"/>
        </w:rPr>
      </w:pPr>
      <w:r w:rsidRPr="00E75B98">
        <w:rPr>
          <w:rFonts w:ascii="Times New Roman" w:eastAsia="Times New Roman" w:hAnsi="Times New Roman" w:cs="Times New Roman"/>
          <w:b/>
          <w:bCs/>
          <w:color w:val="000000" w:themeColor="text1"/>
          <w:sz w:val="18"/>
          <w:szCs w:val="18"/>
          <w:lang w:val="aa-ET" w:eastAsia="aa-ET"/>
        </w:rPr>
        <w:t>11- тарау. Шарттың қолданылу мерзімі</w:t>
      </w:r>
    </w:p>
    <w:p w:rsidR="001C5715" w:rsidRPr="00E75B98" w:rsidRDefault="006701AA" w:rsidP="001C5715">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Pr>
          <w:rFonts w:ascii="Times New Roman" w:eastAsia="Times New Roman" w:hAnsi="Times New Roman" w:cs="Times New Roman"/>
          <w:color w:val="000000" w:themeColor="text1"/>
          <w:sz w:val="18"/>
          <w:szCs w:val="18"/>
          <w:lang w:val="aa-ET" w:eastAsia="aa-ET"/>
        </w:rPr>
        <w:t xml:space="preserve">    46. Шарт 20</w:t>
      </w:r>
      <w:r w:rsidR="00B705BA" w:rsidRPr="00B705BA">
        <w:rPr>
          <w:rFonts w:ascii="Times New Roman" w:eastAsia="Times New Roman" w:hAnsi="Times New Roman" w:cs="Times New Roman"/>
          <w:color w:val="000000" w:themeColor="text1"/>
          <w:sz w:val="18"/>
          <w:szCs w:val="18"/>
          <w:lang w:val="aa-ET" w:eastAsia="aa-ET"/>
        </w:rPr>
        <w:t>__</w:t>
      </w:r>
      <w:r>
        <w:rPr>
          <w:rFonts w:ascii="Times New Roman" w:eastAsia="Times New Roman" w:hAnsi="Times New Roman" w:cs="Times New Roman"/>
          <w:color w:val="000000" w:themeColor="text1"/>
          <w:sz w:val="18"/>
          <w:szCs w:val="18"/>
          <w:lang w:val="aa-ET" w:eastAsia="aa-ET"/>
        </w:rPr>
        <w:t>жылғы "0</w:t>
      </w:r>
      <w:r>
        <w:rPr>
          <w:rFonts w:ascii="Times New Roman" w:eastAsia="Times New Roman" w:hAnsi="Times New Roman" w:cs="Times New Roman"/>
          <w:color w:val="000000" w:themeColor="text1"/>
          <w:sz w:val="18"/>
          <w:szCs w:val="18"/>
          <w:lang w:val="kk-KZ" w:eastAsia="aa-ET"/>
        </w:rPr>
        <w:t>1</w:t>
      </w:r>
      <w:r>
        <w:rPr>
          <w:rFonts w:ascii="Times New Roman" w:eastAsia="Times New Roman" w:hAnsi="Times New Roman" w:cs="Times New Roman"/>
          <w:color w:val="000000" w:themeColor="text1"/>
          <w:sz w:val="18"/>
          <w:szCs w:val="18"/>
          <w:lang w:val="aa-ET" w:eastAsia="aa-ET"/>
        </w:rPr>
        <w:t>”</w:t>
      </w:r>
      <w:r>
        <w:rPr>
          <w:rFonts w:ascii="Times New Roman" w:eastAsia="Times New Roman" w:hAnsi="Times New Roman" w:cs="Times New Roman"/>
          <w:color w:val="000000" w:themeColor="text1"/>
          <w:sz w:val="18"/>
          <w:szCs w:val="18"/>
          <w:lang w:val="kk-KZ" w:eastAsia="aa-ET"/>
        </w:rPr>
        <w:t xml:space="preserve"> қаңтардан </w:t>
      </w:r>
      <w:r w:rsidR="001C5715" w:rsidRPr="00E75B98">
        <w:rPr>
          <w:rFonts w:ascii="Times New Roman" w:eastAsia="Times New Roman" w:hAnsi="Times New Roman" w:cs="Times New Roman"/>
          <w:color w:val="000000" w:themeColor="text1"/>
          <w:sz w:val="18"/>
          <w:szCs w:val="18"/>
          <w:lang w:val="aa-ET" w:eastAsia="aa-ET"/>
        </w:rPr>
        <w:t xml:space="preserve"> сағат 00:00-ден (Нұр-Сұлтан қаласының уақыты бойынша</w:t>
      </w:r>
      <w:r>
        <w:rPr>
          <w:rFonts w:ascii="Times New Roman" w:eastAsia="Times New Roman" w:hAnsi="Times New Roman" w:cs="Times New Roman"/>
          <w:color w:val="000000" w:themeColor="text1"/>
          <w:sz w:val="18"/>
          <w:szCs w:val="18"/>
          <w:lang w:val="aa-ET" w:eastAsia="aa-ET"/>
        </w:rPr>
        <w:t>) бастап күшiне енедi және 20</w:t>
      </w:r>
      <w:r w:rsidR="00B705BA" w:rsidRPr="00B705BA">
        <w:rPr>
          <w:rFonts w:ascii="Times New Roman" w:eastAsia="Times New Roman" w:hAnsi="Times New Roman" w:cs="Times New Roman"/>
          <w:color w:val="000000" w:themeColor="text1"/>
          <w:sz w:val="18"/>
          <w:szCs w:val="18"/>
          <w:lang w:val="aa-ET" w:eastAsia="aa-ET"/>
        </w:rPr>
        <w:t>___</w:t>
      </w:r>
      <w:r>
        <w:rPr>
          <w:rFonts w:ascii="Times New Roman" w:eastAsia="Times New Roman" w:hAnsi="Times New Roman" w:cs="Times New Roman"/>
          <w:color w:val="000000" w:themeColor="text1"/>
          <w:sz w:val="18"/>
          <w:szCs w:val="18"/>
          <w:lang w:val="aa-ET" w:eastAsia="aa-ET"/>
        </w:rPr>
        <w:t xml:space="preserve"> жылғы "31”</w:t>
      </w:r>
      <w:r>
        <w:rPr>
          <w:rFonts w:ascii="Times New Roman" w:eastAsia="Times New Roman" w:hAnsi="Times New Roman" w:cs="Times New Roman"/>
          <w:color w:val="000000" w:themeColor="text1"/>
          <w:sz w:val="18"/>
          <w:szCs w:val="18"/>
          <w:lang w:val="kk-KZ" w:eastAsia="aa-ET"/>
        </w:rPr>
        <w:t xml:space="preserve"> желтоқсан </w:t>
      </w:r>
      <w:r w:rsidR="001C5715" w:rsidRPr="00E75B98">
        <w:rPr>
          <w:rFonts w:ascii="Times New Roman" w:eastAsia="Times New Roman" w:hAnsi="Times New Roman" w:cs="Times New Roman"/>
          <w:color w:val="000000" w:themeColor="text1"/>
          <w:sz w:val="18"/>
          <w:szCs w:val="18"/>
          <w:lang w:val="aa-ET" w:eastAsia="aa-ET"/>
        </w:rPr>
        <w:t xml:space="preserve"> сағат 24:00-ге дейiн қолданылады.</w:t>
      </w:r>
    </w:p>
    <w:p w:rsidR="00963C66" w:rsidRPr="00E75B98" w:rsidRDefault="00963C66"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p>
    <w:p w:rsidR="00963C66" w:rsidRPr="00E75B98" w:rsidRDefault="00963C66" w:rsidP="00EC0F02">
      <w:pPr>
        <w:shd w:val="clear" w:color="auto" w:fill="FFFFFF"/>
        <w:spacing w:after="0" w:line="240" w:lineRule="auto"/>
        <w:jc w:val="both"/>
        <w:rPr>
          <w:rFonts w:ascii="Times New Roman" w:eastAsia="Times New Roman" w:hAnsi="Times New Roman" w:cs="Times New Roman"/>
          <w:b/>
          <w:bCs/>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lastRenderedPageBreak/>
        <w:t xml:space="preserve">      </w:t>
      </w:r>
      <w:r w:rsidRPr="00E75B98">
        <w:rPr>
          <w:rFonts w:ascii="Times New Roman" w:eastAsia="Times New Roman" w:hAnsi="Times New Roman" w:cs="Times New Roman"/>
          <w:b/>
          <w:bCs/>
          <w:color w:val="000000" w:themeColor="text1"/>
          <w:sz w:val="18"/>
          <w:szCs w:val="18"/>
          <w:lang w:val="aa-ET" w:eastAsia="aa-ET"/>
        </w:rPr>
        <w:t>Глава 8. Ответственность Сторон</w:t>
      </w:r>
    </w:p>
    <w:p w:rsidR="00963C66" w:rsidRPr="00E75B98" w:rsidRDefault="00963C66"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33. Ответственность за надлежащее содержание оборудования и инженерных сетей возлагается на его собственника и определяется по границам раздела балансовой принадлежности.</w:t>
      </w:r>
    </w:p>
    <w:p w:rsidR="00963C66" w:rsidRPr="00E75B98" w:rsidRDefault="00963C66"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34.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законодательством Республики Казахстан.</w:t>
      </w:r>
    </w:p>
    <w:p w:rsidR="00963C66" w:rsidRPr="00E75B98" w:rsidRDefault="00963C66"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35. В случае просрочки платы за предоставленные услуги Потребитель, в соответствии с Договором, за исключением случаев, предусмотренных пунктом 40, выплачивает неустойку по ставке рефинансирования, установленной Национальным Банком Республики Казахстан, действующей на день уплаты этих сумм, за каждый день просрочки, но не более суммы основного долга.</w:t>
      </w:r>
    </w:p>
    <w:p w:rsidR="00963C66" w:rsidRPr="00E75B98" w:rsidRDefault="00963C66"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Установление размера неустойки производится при заключении Договора с Потребителем. Началом срока начисления неустойки является 26 число месяца, следующего за расчетным периодом, если иное не оговорено соглашением Сторон.</w:t>
      </w:r>
    </w:p>
    <w:p w:rsidR="00963C66" w:rsidRPr="00E75B98" w:rsidRDefault="00963C66"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36.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p w:rsidR="00963C66" w:rsidRPr="00E75B98" w:rsidRDefault="00963C66"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37. Уплата неустойки (пени) не освобождает Стороны от выполнения обязательств по Договору.</w:t>
      </w:r>
    </w:p>
    <w:p w:rsidR="00963C66" w:rsidRPr="00E75B98" w:rsidRDefault="00963C66"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38. По соглашению Сторон при болезни или несчастных случаях, повлекших тяжелые материальные затраты или временную нетрудоспособность и подтвержденных документально, возможна отсрочка по начислению пени Потребителю, при его письменном обращении.</w:t>
      </w:r>
    </w:p>
    <w:p w:rsidR="00963C66" w:rsidRPr="00E75B98" w:rsidRDefault="00963C66" w:rsidP="00EC0F02">
      <w:pPr>
        <w:shd w:val="clear" w:color="auto" w:fill="FFFFFF"/>
        <w:spacing w:after="0" w:line="240" w:lineRule="auto"/>
        <w:jc w:val="both"/>
        <w:rPr>
          <w:rFonts w:ascii="Times New Roman" w:eastAsia="Times New Roman" w:hAnsi="Times New Roman" w:cs="Times New Roman"/>
          <w:b/>
          <w:bCs/>
          <w:color w:val="000000" w:themeColor="text1"/>
          <w:sz w:val="18"/>
          <w:szCs w:val="18"/>
          <w:lang w:val="aa-ET" w:eastAsia="aa-ET"/>
        </w:rPr>
      </w:pPr>
      <w:r w:rsidRPr="00E75B98">
        <w:rPr>
          <w:rFonts w:ascii="Times New Roman" w:eastAsia="Times New Roman" w:hAnsi="Times New Roman" w:cs="Times New Roman"/>
          <w:b/>
          <w:bCs/>
          <w:color w:val="000000" w:themeColor="text1"/>
          <w:sz w:val="18"/>
          <w:szCs w:val="18"/>
          <w:lang w:val="aa-ET" w:eastAsia="aa-ET"/>
        </w:rPr>
        <w:t>Глава 9. Обстоятельства непреодолимой силы</w:t>
      </w:r>
    </w:p>
    <w:p w:rsidR="00963C66" w:rsidRPr="00E75B98" w:rsidRDefault="00963C66"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39.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p w:rsidR="00963C66" w:rsidRPr="00E75B98" w:rsidRDefault="00963C66"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p w:rsidR="00963C66" w:rsidRPr="00E75B98" w:rsidRDefault="00963C66"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40.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p w:rsidR="00963C66" w:rsidRPr="00E75B98" w:rsidRDefault="00963C66"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p w:rsidR="001C5715" w:rsidRPr="00E75B98" w:rsidRDefault="001C5715" w:rsidP="001C5715">
      <w:pPr>
        <w:spacing w:after="0" w:line="240" w:lineRule="auto"/>
        <w:rPr>
          <w:rFonts w:ascii="Times New Roman" w:eastAsia="Times New Roman" w:hAnsi="Times New Roman" w:cs="Times New Roman"/>
          <w:b/>
          <w:color w:val="000000" w:themeColor="text1"/>
          <w:sz w:val="18"/>
          <w:szCs w:val="18"/>
          <w:lang w:val="aa-ET" w:eastAsia="aa-ET"/>
        </w:rPr>
      </w:pPr>
      <w:r w:rsidRPr="00E75B98">
        <w:rPr>
          <w:rFonts w:ascii="Times New Roman" w:hAnsi="Times New Roman" w:cs="Times New Roman"/>
          <w:b/>
          <w:bCs/>
          <w:color w:val="000000" w:themeColor="text1"/>
          <w:sz w:val="18"/>
          <w:szCs w:val="18"/>
        </w:rPr>
        <w:t xml:space="preserve">Глава 10. </w:t>
      </w:r>
      <w:r w:rsidRPr="00E75B98">
        <w:rPr>
          <w:rFonts w:ascii="Times New Roman" w:eastAsia="Times New Roman" w:hAnsi="Times New Roman" w:cs="Times New Roman"/>
          <w:b/>
          <w:color w:val="000000" w:themeColor="text1"/>
          <w:sz w:val="18"/>
          <w:szCs w:val="18"/>
          <w:lang w:val="aa-ET" w:eastAsia="aa-ET"/>
        </w:rPr>
        <w:t>Общие положения и разрешение споров</w:t>
      </w:r>
    </w:p>
    <w:p w:rsidR="001C5715" w:rsidRPr="00E75B98" w:rsidRDefault="001C5715" w:rsidP="001C5715">
      <w:pPr>
        <w:spacing w:after="0" w:line="240" w:lineRule="auto"/>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41.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p w:rsidR="001C5715" w:rsidRPr="00E75B98" w:rsidRDefault="001C5715" w:rsidP="001C5715">
      <w:pPr>
        <w:spacing w:after="0" w:line="240" w:lineRule="auto"/>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Стороны предпринимают все усилия для урегулирования всех споров путем переговоров.</w:t>
      </w:r>
    </w:p>
    <w:p w:rsidR="00040612" w:rsidRDefault="001C5715" w:rsidP="001C5715">
      <w:pPr>
        <w:spacing w:after="0" w:line="240" w:lineRule="auto"/>
        <w:rPr>
          <w:rFonts w:ascii="Times New Roman" w:eastAsia="Times New Roman" w:hAnsi="Times New Roman" w:cs="Times New Roman"/>
          <w:color w:val="000000" w:themeColor="text1"/>
          <w:sz w:val="18"/>
          <w:szCs w:val="18"/>
          <w:lang w:val="kk-KZ" w:eastAsia="aa-ET"/>
        </w:rPr>
      </w:pPr>
      <w:r w:rsidRPr="00E75B98">
        <w:rPr>
          <w:rFonts w:ascii="Times New Roman" w:eastAsia="Times New Roman" w:hAnsi="Times New Roman" w:cs="Times New Roman"/>
          <w:color w:val="000000" w:themeColor="text1"/>
          <w:sz w:val="18"/>
          <w:szCs w:val="18"/>
          <w:lang w:val="aa-ET" w:eastAsia="aa-ET"/>
        </w:rPr>
        <w:t xml:space="preserve">   42. В случае не достижения согласия все споры и разногласия по </w:t>
      </w:r>
      <w:r w:rsidR="00040612">
        <w:rPr>
          <w:rFonts w:ascii="Times New Roman" w:eastAsia="Times New Roman" w:hAnsi="Times New Roman" w:cs="Times New Roman"/>
          <w:color w:val="000000" w:themeColor="text1"/>
          <w:sz w:val="18"/>
          <w:szCs w:val="18"/>
          <w:lang w:val="kk-KZ" w:eastAsia="aa-ET"/>
        </w:rPr>
        <w:t xml:space="preserve"> </w:t>
      </w:r>
    </w:p>
    <w:p w:rsidR="001C5715" w:rsidRPr="00E75B98" w:rsidRDefault="001C5715" w:rsidP="001C5715">
      <w:pPr>
        <w:spacing w:after="0" w:line="240" w:lineRule="auto"/>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Договору разрешаются в судах по месту нахождения ответчика.</w:t>
      </w:r>
    </w:p>
    <w:p w:rsidR="001C5715" w:rsidRPr="00E75B98" w:rsidRDefault="001C5715" w:rsidP="001C5715">
      <w:pPr>
        <w:spacing w:after="0" w:line="240" w:lineRule="auto"/>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Стороны имеют право расторгнуть Договор в иных случаях предусмотренных законодательством Республики Казахстан.</w:t>
      </w:r>
    </w:p>
    <w:p w:rsidR="001C5715" w:rsidRPr="00E75B98" w:rsidRDefault="001C5715" w:rsidP="001C5715">
      <w:pPr>
        <w:spacing w:after="0" w:line="240" w:lineRule="auto"/>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ru-RU" w:eastAsia="aa-ET"/>
        </w:rPr>
        <w:t xml:space="preserve">   </w:t>
      </w:r>
      <w:r w:rsidRPr="00E75B98">
        <w:rPr>
          <w:rFonts w:ascii="Times New Roman" w:eastAsia="Times New Roman" w:hAnsi="Times New Roman" w:cs="Times New Roman"/>
          <w:color w:val="000000" w:themeColor="text1"/>
          <w:sz w:val="18"/>
          <w:szCs w:val="18"/>
          <w:lang w:val="aa-ET" w:eastAsia="aa-ET"/>
        </w:rPr>
        <w:t>43. Отношения Сторон, вытекающие из Договора и не урегулированные им, регулируются действующим законодательством Республики Казахстан.</w:t>
      </w:r>
    </w:p>
    <w:p w:rsidR="001C5715" w:rsidRPr="00E75B98" w:rsidRDefault="001C5715" w:rsidP="001C5715">
      <w:pPr>
        <w:spacing w:after="0" w:line="240" w:lineRule="auto"/>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44. Договор составляется в двух экземплярах на казахском и русском языках по одному экземпляру для каждой Стороны.</w:t>
      </w:r>
    </w:p>
    <w:p w:rsidR="001C5715" w:rsidRPr="00E75B98" w:rsidRDefault="001C5715" w:rsidP="001C5715">
      <w:pPr>
        <w:spacing w:after="0" w:line="240" w:lineRule="auto"/>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45.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p w:rsidR="001C5715" w:rsidRPr="00E75B98" w:rsidRDefault="001C5715" w:rsidP="001C5715">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w:t>
      </w:r>
    </w:p>
    <w:p w:rsidR="00F84EAC" w:rsidRPr="00E75B98" w:rsidRDefault="00DD2E17"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hAnsi="Times New Roman" w:cs="Times New Roman"/>
          <w:noProof/>
          <w:color w:val="000000" w:themeColor="text1"/>
          <w:sz w:val="14"/>
          <w:szCs w:val="18"/>
          <w:lang w:val="ru-RU" w:eastAsia="ru-RU"/>
        </w:rPr>
        <w:lastRenderedPageBreak/>
        <mc:AlternateContent>
          <mc:Choice Requires="wps">
            <w:drawing>
              <wp:anchor distT="0" distB="0" distL="114300" distR="114300" simplePos="0" relativeHeight="251673600" behindDoc="0" locked="0" layoutInCell="1" allowOverlap="1" wp14:anchorId="43CEC512" wp14:editId="6E6B0DC1">
                <wp:simplePos x="0" y="0"/>
                <wp:positionH relativeFrom="column">
                  <wp:posOffset>3505835</wp:posOffset>
                </wp:positionH>
                <wp:positionV relativeFrom="paragraph">
                  <wp:posOffset>-13268</wp:posOffset>
                </wp:positionV>
                <wp:extent cx="0" cy="10208260"/>
                <wp:effectExtent l="0" t="0" r="19050" b="21590"/>
                <wp:wrapNone/>
                <wp:docPr id="8" name="Прямая соединительная линия 8"/>
                <wp:cNvGraphicFramePr/>
                <a:graphic xmlns:a="http://schemas.openxmlformats.org/drawingml/2006/main">
                  <a:graphicData uri="http://schemas.microsoft.com/office/word/2010/wordprocessingShape">
                    <wps:wsp>
                      <wps:cNvCnPr/>
                      <wps:spPr>
                        <a:xfrm flipH="1">
                          <a:off x="0" y="0"/>
                          <a:ext cx="0" cy="10208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A76939" id="Прямая соединительная линия 8" o:spid="_x0000_s1026"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6.05pt,-1.05pt" to="276.05pt,8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" strokecolor="#4472c4 [3204]" strokeweight=".5pt">
                <v:stroke joinstyle="miter"/>
              </v:line>
            </w:pict>
          </mc:Fallback>
        </mc:AlternateContent>
      </w:r>
      <w:r w:rsidR="001C5715" w:rsidRPr="00E75B98">
        <w:rPr>
          <w:rFonts w:ascii="Times New Roman" w:eastAsia="Times New Roman" w:hAnsi="Times New Roman" w:cs="Times New Roman"/>
          <w:color w:val="000000" w:themeColor="text1"/>
          <w:sz w:val="18"/>
          <w:szCs w:val="18"/>
          <w:lang w:val="aa-ET" w:eastAsia="aa-ET"/>
        </w:rPr>
        <w:t xml:space="preserve">   </w:t>
      </w:r>
      <w:r w:rsidR="00F84EAC" w:rsidRPr="00E75B98">
        <w:rPr>
          <w:rFonts w:ascii="Times New Roman" w:eastAsia="Times New Roman" w:hAnsi="Times New Roman" w:cs="Times New Roman"/>
          <w:color w:val="000000" w:themeColor="text1"/>
          <w:sz w:val="18"/>
          <w:szCs w:val="18"/>
          <w:lang w:val="aa-ET" w:eastAsia="aa-ET"/>
        </w:rPr>
        <w:t>47. Шарттың қолданылу мерзiмi, егер Шарттың қолданылу мерзiмi аяқталғанға дейiн күнтізбелік отыз күн бұрын тараптардың бipeуi бұл туралы мәлiмдесе, көрсетілетін қызметтерді ұсыну көлемiн нақтылай отырып, белгiлi бiр мерзiмге ұзартылады. Шарттың мерзімін ұзарту Шартқа қосымша келiсiммен ресiмделедi.</w:t>
      </w:r>
    </w:p>
    <w:p w:rsidR="00F84EAC" w:rsidRPr="00E75B98" w:rsidRDefault="001C5715" w:rsidP="00EC0F02">
      <w:pPr>
        <w:shd w:val="clear" w:color="auto" w:fill="FFFFFF"/>
        <w:spacing w:after="0" w:line="240" w:lineRule="auto"/>
        <w:jc w:val="both"/>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w:t>
      </w:r>
      <w:r w:rsidR="00F84EAC" w:rsidRPr="00E75B98">
        <w:rPr>
          <w:rFonts w:ascii="Times New Roman" w:eastAsia="Times New Roman" w:hAnsi="Times New Roman" w:cs="Times New Roman"/>
          <w:color w:val="000000" w:themeColor="text1"/>
          <w:sz w:val="18"/>
          <w:szCs w:val="18"/>
          <w:lang w:val="aa-ET" w:eastAsia="aa-ET"/>
        </w:rPr>
        <w:t>Тараптардың бірінің мерзім аяқталғаннан кейін шартты тоқтату немесе өзгерту туралы өтініші болмаған жағдайда, ол шартта көзделген мерзімге және шарттарда ұзартылған болып есептеледі.</w:t>
      </w:r>
    </w:p>
    <w:p w:rsidR="001C5715" w:rsidRPr="00E75B98" w:rsidRDefault="001C5715" w:rsidP="00EC0F02">
      <w:pPr>
        <w:shd w:val="clear" w:color="auto" w:fill="FFFFFF"/>
        <w:spacing w:after="0" w:line="240" w:lineRule="auto"/>
        <w:jc w:val="both"/>
        <w:rPr>
          <w:rFonts w:ascii="Times New Roman" w:eastAsia="Times New Roman" w:hAnsi="Times New Roman" w:cs="Times New Roman"/>
          <w:b/>
          <w:bCs/>
          <w:color w:val="000000" w:themeColor="text1"/>
          <w:sz w:val="18"/>
          <w:szCs w:val="18"/>
          <w:lang w:val="aa-ET" w:eastAsia="aa-ET"/>
        </w:rPr>
      </w:pPr>
    </w:p>
    <w:p w:rsidR="001C5715" w:rsidRPr="00E75B98" w:rsidRDefault="001C5715" w:rsidP="00EC0F02">
      <w:pPr>
        <w:shd w:val="clear" w:color="auto" w:fill="FFFFFF"/>
        <w:spacing w:after="0" w:line="240" w:lineRule="auto"/>
        <w:jc w:val="both"/>
        <w:rPr>
          <w:rFonts w:ascii="Times New Roman" w:eastAsia="Times New Roman" w:hAnsi="Times New Roman" w:cs="Times New Roman"/>
          <w:b/>
          <w:bCs/>
          <w:color w:val="000000" w:themeColor="text1"/>
          <w:sz w:val="18"/>
          <w:szCs w:val="18"/>
          <w:lang w:val="aa-ET" w:eastAsia="aa-ET"/>
        </w:rPr>
      </w:pPr>
    </w:p>
    <w:p w:rsidR="00F84EAC" w:rsidRPr="00E75B98" w:rsidRDefault="00F84EAC" w:rsidP="00EC0F02">
      <w:pPr>
        <w:shd w:val="clear" w:color="auto" w:fill="FFFFFF"/>
        <w:spacing w:after="0" w:line="240" w:lineRule="auto"/>
        <w:jc w:val="both"/>
        <w:rPr>
          <w:rFonts w:ascii="Times New Roman" w:eastAsia="Times New Roman" w:hAnsi="Times New Roman" w:cs="Times New Roman"/>
          <w:b/>
          <w:bCs/>
          <w:color w:val="000000" w:themeColor="text1"/>
          <w:sz w:val="18"/>
          <w:szCs w:val="18"/>
          <w:lang w:val="aa-ET" w:eastAsia="aa-ET"/>
        </w:rPr>
      </w:pPr>
      <w:r w:rsidRPr="00E75B98">
        <w:rPr>
          <w:rFonts w:ascii="Times New Roman" w:eastAsia="Times New Roman" w:hAnsi="Times New Roman" w:cs="Times New Roman"/>
          <w:b/>
          <w:bCs/>
          <w:color w:val="000000" w:themeColor="text1"/>
          <w:sz w:val="18"/>
          <w:szCs w:val="18"/>
          <w:lang w:val="aa-ET" w:eastAsia="aa-ET"/>
        </w:rPr>
        <w:t>12-тарау. Тараптардың деректемелерi</w:t>
      </w:r>
    </w:p>
    <w:tbl>
      <w:tblPr>
        <w:tblW w:w="5245" w:type="dxa"/>
        <w:tblInd w:w="-145" w:type="dxa"/>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525"/>
      </w:tblGrid>
      <w:tr w:rsidR="00C24345" w:rsidRPr="00E75B98" w:rsidTr="006701AA">
        <w:trPr>
          <w:trHeight w:val="2504"/>
        </w:trPr>
        <w:tc>
          <w:tcPr>
            <w:tcW w:w="524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F84EAC" w:rsidRPr="006701AA" w:rsidRDefault="00F84EAC" w:rsidP="00EC0F02">
            <w:pPr>
              <w:shd w:val="clear" w:color="auto" w:fill="FFFFFF"/>
              <w:spacing w:after="0" w:line="240" w:lineRule="auto"/>
              <w:jc w:val="both"/>
              <w:rPr>
                <w:rFonts w:ascii="Times New Roman" w:eastAsia="Times New Roman" w:hAnsi="Times New Roman" w:cs="Times New Roman"/>
                <w:b/>
                <w:color w:val="000000" w:themeColor="text1"/>
                <w:sz w:val="18"/>
                <w:szCs w:val="18"/>
                <w:lang w:val="aa-ET" w:eastAsia="aa-ET"/>
              </w:rPr>
            </w:pPr>
            <w:r w:rsidRPr="006701AA">
              <w:rPr>
                <w:rFonts w:ascii="Times New Roman" w:eastAsia="Times New Roman" w:hAnsi="Times New Roman" w:cs="Times New Roman"/>
                <w:b/>
                <w:color w:val="000000" w:themeColor="text1"/>
                <w:sz w:val="18"/>
                <w:szCs w:val="18"/>
                <w:lang w:val="aa-ET" w:eastAsia="aa-ET"/>
              </w:rPr>
              <w:t xml:space="preserve">Өнім берушi: Төлеби ауданы, ЖШС «С.А.Маркетинг», </w:t>
            </w:r>
          </w:p>
          <w:p w:rsidR="00F84EAC" w:rsidRPr="006701AA" w:rsidRDefault="00F84EAC" w:rsidP="00EC0F02">
            <w:pPr>
              <w:shd w:val="clear" w:color="auto" w:fill="FFFFFF"/>
              <w:spacing w:after="0" w:line="240" w:lineRule="auto"/>
              <w:jc w:val="both"/>
              <w:rPr>
                <w:rFonts w:ascii="Times New Roman" w:eastAsia="Times New Roman" w:hAnsi="Times New Roman" w:cs="Times New Roman"/>
                <w:b/>
                <w:color w:val="000000" w:themeColor="text1"/>
                <w:sz w:val="18"/>
                <w:szCs w:val="18"/>
                <w:lang w:val="aa-ET" w:eastAsia="aa-ET"/>
              </w:rPr>
            </w:pPr>
            <w:r w:rsidRPr="006701AA">
              <w:rPr>
                <w:rFonts w:ascii="Times New Roman" w:eastAsia="Times New Roman" w:hAnsi="Times New Roman" w:cs="Times New Roman"/>
                <w:b/>
                <w:color w:val="000000" w:themeColor="text1"/>
                <w:sz w:val="18"/>
                <w:szCs w:val="18"/>
                <w:lang w:val="aa-ET" w:eastAsia="aa-ET"/>
              </w:rPr>
              <w:t xml:space="preserve">СТН 580900007373,  </w:t>
            </w:r>
          </w:p>
          <w:p w:rsidR="00F84EAC" w:rsidRPr="006701AA" w:rsidRDefault="00F84EAC" w:rsidP="00EC0F02">
            <w:pPr>
              <w:shd w:val="clear" w:color="auto" w:fill="FFFFFF"/>
              <w:spacing w:after="0" w:line="240" w:lineRule="auto"/>
              <w:jc w:val="both"/>
              <w:rPr>
                <w:rFonts w:ascii="Times New Roman" w:eastAsia="Times New Roman" w:hAnsi="Times New Roman" w:cs="Times New Roman"/>
                <w:b/>
                <w:color w:val="000000" w:themeColor="text1"/>
                <w:sz w:val="18"/>
                <w:szCs w:val="18"/>
                <w:lang w:val="aa-ET" w:eastAsia="aa-ET"/>
              </w:rPr>
            </w:pPr>
            <w:r w:rsidRPr="006701AA">
              <w:rPr>
                <w:rFonts w:ascii="Times New Roman" w:eastAsia="Times New Roman" w:hAnsi="Times New Roman" w:cs="Times New Roman"/>
                <w:b/>
                <w:color w:val="000000" w:themeColor="text1"/>
                <w:sz w:val="18"/>
                <w:szCs w:val="18"/>
                <w:lang w:val="aa-ET" w:eastAsia="aa-ET"/>
              </w:rPr>
              <w:t xml:space="preserve">«Банк Центр Кредит» ШФ АҚ, </w:t>
            </w:r>
          </w:p>
          <w:p w:rsidR="00F84EAC" w:rsidRPr="006701AA" w:rsidRDefault="00F84EAC" w:rsidP="00EC0F02">
            <w:pPr>
              <w:shd w:val="clear" w:color="auto" w:fill="FFFFFF"/>
              <w:spacing w:after="0" w:line="240" w:lineRule="auto"/>
              <w:jc w:val="both"/>
              <w:rPr>
                <w:rFonts w:ascii="Times New Roman" w:eastAsia="Times New Roman" w:hAnsi="Times New Roman" w:cs="Times New Roman"/>
                <w:b/>
                <w:color w:val="000000" w:themeColor="text1"/>
                <w:sz w:val="18"/>
                <w:szCs w:val="18"/>
                <w:lang w:val="aa-ET" w:eastAsia="aa-ET"/>
              </w:rPr>
            </w:pPr>
            <w:r w:rsidRPr="006701AA">
              <w:rPr>
                <w:rFonts w:ascii="Times New Roman" w:eastAsia="Times New Roman" w:hAnsi="Times New Roman" w:cs="Times New Roman"/>
                <w:b/>
                <w:color w:val="000000" w:themeColor="text1"/>
                <w:sz w:val="18"/>
                <w:szCs w:val="18"/>
                <w:lang w:val="aa-ET" w:eastAsia="aa-ET"/>
              </w:rPr>
              <w:t xml:space="preserve">Шымкент қ., Байтұрсынов көшесі, н/с </w:t>
            </w:r>
          </w:p>
          <w:p w:rsidR="00F84EAC" w:rsidRPr="006701AA" w:rsidRDefault="00F84EAC" w:rsidP="00EC0F02">
            <w:pPr>
              <w:shd w:val="clear" w:color="auto" w:fill="FFFFFF"/>
              <w:spacing w:after="0" w:line="240" w:lineRule="auto"/>
              <w:jc w:val="both"/>
              <w:rPr>
                <w:rFonts w:ascii="Times New Roman" w:eastAsia="Times New Roman" w:hAnsi="Times New Roman" w:cs="Times New Roman"/>
                <w:b/>
                <w:color w:val="000000" w:themeColor="text1"/>
                <w:sz w:val="18"/>
                <w:szCs w:val="18"/>
                <w:lang w:val="aa-ET" w:eastAsia="aa-ET"/>
              </w:rPr>
            </w:pPr>
            <w:r w:rsidRPr="006701AA">
              <w:rPr>
                <w:rFonts w:ascii="Times New Roman" w:eastAsia="Times New Roman" w:hAnsi="Times New Roman" w:cs="Times New Roman"/>
                <w:b/>
                <w:color w:val="000000" w:themeColor="text1"/>
                <w:sz w:val="18"/>
                <w:szCs w:val="18"/>
                <w:lang w:val="aa-ET" w:eastAsia="aa-ET"/>
              </w:rPr>
              <w:t xml:space="preserve">ЖСК KZ558580000000367797, </w:t>
            </w:r>
          </w:p>
          <w:p w:rsidR="00F84EAC" w:rsidRPr="006701AA" w:rsidRDefault="00F84EAC" w:rsidP="00EC0F02">
            <w:pPr>
              <w:shd w:val="clear" w:color="auto" w:fill="FFFFFF"/>
              <w:spacing w:after="0" w:line="240" w:lineRule="auto"/>
              <w:jc w:val="both"/>
              <w:rPr>
                <w:rFonts w:ascii="Times New Roman" w:eastAsia="Times New Roman" w:hAnsi="Times New Roman" w:cs="Times New Roman"/>
                <w:b/>
                <w:color w:val="000000" w:themeColor="text1"/>
                <w:sz w:val="18"/>
                <w:szCs w:val="18"/>
                <w:lang w:val="aa-ET" w:eastAsia="aa-ET"/>
              </w:rPr>
            </w:pPr>
            <w:r w:rsidRPr="006701AA">
              <w:rPr>
                <w:rFonts w:ascii="Times New Roman" w:eastAsia="Times New Roman" w:hAnsi="Times New Roman" w:cs="Times New Roman"/>
                <w:b/>
                <w:color w:val="000000" w:themeColor="text1"/>
                <w:sz w:val="18"/>
                <w:szCs w:val="18"/>
                <w:lang w:val="aa-ET" w:eastAsia="aa-ET"/>
              </w:rPr>
              <w:t>БСК –</w:t>
            </w:r>
            <w:r w:rsidR="00B96F14" w:rsidRPr="006701AA">
              <w:rPr>
                <w:b/>
              </w:rPr>
              <w:t xml:space="preserve"> </w:t>
            </w:r>
            <w:r w:rsidR="00B96F14" w:rsidRPr="006701AA">
              <w:rPr>
                <w:rFonts w:ascii="Times New Roman" w:eastAsia="Times New Roman" w:hAnsi="Times New Roman" w:cs="Times New Roman"/>
                <w:b/>
                <w:color w:val="000000" w:themeColor="text1"/>
                <w:sz w:val="18"/>
                <w:szCs w:val="18"/>
                <w:lang w:val="aa-ET" w:eastAsia="aa-ET"/>
              </w:rPr>
              <w:t>KCJBKZKX</w:t>
            </w:r>
          </w:p>
          <w:p w:rsidR="00F84EAC" w:rsidRPr="006701AA" w:rsidRDefault="00F84EAC" w:rsidP="00EC0F02">
            <w:pPr>
              <w:shd w:val="clear" w:color="auto" w:fill="FFFFFF"/>
              <w:spacing w:after="0" w:line="240" w:lineRule="auto"/>
              <w:jc w:val="both"/>
              <w:rPr>
                <w:rFonts w:ascii="Times New Roman" w:eastAsia="Times New Roman" w:hAnsi="Times New Roman" w:cs="Times New Roman"/>
                <w:b/>
                <w:color w:val="000000" w:themeColor="text1"/>
                <w:sz w:val="18"/>
                <w:szCs w:val="18"/>
                <w:lang w:val="aa-ET" w:eastAsia="aa-ET"/>
              </w:rPr>
            </w:pPr>
            <w:r w:rsidRPr="006701AA">
              <w:rPr>
                <w:rFonts w:ascii="Times New Roman" w:eastAsia="Times New Roman" w:hAnsi="Times New Roman" w:cs="Times New Roman"/>
                <w:b/>
                <w:color w:val="000000" w:themeColor="text1"/>
                <w:sz w:val="18"/>
                <w:szCs w:val="18"/>
                <w:lang w:val="aa-ET" w:eastAsia="aa-ET"/>
              </w:rPr>
              <w:t xml:space="preserve">БеК 17, </w:t>
            </w:r>
          </w:p>
          <w:p w:rsidR="00F84EAC" w:rsidRPr="006701AA" w:rsidRDefault="00F84EAC" w:rsidP="00EC0F02">
            <w:pPr>
              <w:shd w:val="clear" w:color="auto" w:fill="FFFFFF"/>
              <w:spacing w:after="0" w:line="240" w:lineRule="auto"/>
              <w:jc w:val="both"/>
              <w:rPr>
                <w:rFonts w:ascii="Times New Roman" w:eastAsia="Times New Roman" w:hAnsi="Times New Roman" w:cs="Times New Roman"/>
                <w:b/>
                <w:color w:val="000000" w:themeColor="text1"/>
                <w:sz w:val="18"/>
                <w:szCs w:val="18"/>
                <w:lang w:val="aa-ET" w:eastAsia="aa-ET"/>
              </w:rPr>
            </w:pPr>
            <w:r w:rsidRPr="006701AA">
              <w:rPr>
                <w:rFonts w:ascii="Times New Roman" w:eastAsia="Times New Roman" w:hAnsi="Times New Roman" w:cs="Times New Roman"/>
                <w:b/>
                <w:color w:val="000000" w:themeColor="text1"/>
                <w:sz w:val="18"/>
                <w:szCs w:val="18"/>
                <w:lang w:val="aa-ET" w:eastAsia="aa-ET"/>
              </w:rPr>
              <w:t>БСН  991240007020</w:t>
            </w:r>
          </w:p>
          <w:p w:rsidR="00F84EAC" w:rsidRPr="006701AA" w:rsidRDefault="00F84EAC" w:rsidP="00EC0F02">
            <w:pPr>
              <w:shd w:val="clear" w:color="auto" w:fill="FFFFFF"/>
              <w:spacing w:after="0" w:line="240" w:lineRule="auto"/>
              <w:jc w:val="both"/>
              <w:rPr>
                <w:rFonts w:ascii="Times New Roman" w:eastAsia="Times New Roman" w:hAnsi="Times New Roman" w:cs="Times New Roman"/>
                <w:b/>
                <w:color w:val="000000" w:themeColor="text1"/>
                <w:sz w:val="18"/>
                <w:szCs w:val="18"/>
                <w:lang w:val="aa-ET" w:eastAsia="aa-ET"/>
              </w:rPr>
            </w:pPr>
            <w:r w:rsidRPr="006701AA">
              <w:rPr>
                <w:rFonts w:ascii="Times New Roman" w:eastAsia="Times New Roman" w:hAnsi="Times New Roman" w:cs="Times New Roman"/>
                <w:b/>
                <w:color w:val="000000" w:themeColor="text1"/>
                <w:sz w:val="18"/>
                <w:szCs w:val="18"/>
                <w:lang w:val="aa-ET" w:eastAsia="aa-ET"/>
              </w:rPr>
              <w:t xml:space="preserve">М.О.                                        </w:t>
            </w:r>
          </w:p>
          <w:p w:rsidR="00F84EAC" w:rsidRPr="006701AA" w:rsidRDefault="00F84EAC" w:rsidP="00EC0F02">
            <w:pPr>
              <w:shd w:val="clear" w:color="auto" w:fill="FFFFFF"/>
              <w:spacing w:after="0" w:line="240" w:lineRule="auto"/>
              <w:jc w:val="both"/>
              <w:rPr>
                <w:rFonts w:ascii="Times New Roman" w:eastAsia="Times New Roman" w:hAnsi="Times New Roman" w:cs="Times New Roman"/>
                <w:b/>
                <w:color w:val="000000" w:themeColor="text1"/>
                <w:sz w:val="18"/>
                <w:szCs w:val="18"/>
                <w:lang w:val="aa-ET" w:eastAsia="aa-ET"/>
              </w:rPr>
            </w:pPr>
            <w:r w:rsidRPr="006701AA">
              <w:rPr>
                <w:rFonts w:ascii="Times New Roman" w:eastAsia="Times New Roman" w:hAnsi="Times New Roman" w:cs="Times New Roman"/>
                <w:b/>
                <w:color w:val="000000" w:themeColor="text1"/>
                <w:sz w:val="18"/>
                <w:szCs w:val="18"/>
                <w:lang w:val="aa-ET" w:eastAsia="aa-ET"/>
              </w:rPr>
              <w:t>/_____________________/ Елібаев Ғ.А.</w:t>
            </w:r>
          </w:p>
          <w:p w:rsidR="00F84EAC" w:rsidRPr="006701AA" w:rsidRDefault="00F84EAC" w:rsidP="00EC0F02">
            <w:pPr>
              <w:shd w:val="clear" w:color="auto" w:fill="FFFFFF"/>
              <w:spacing w:after="0" w:line="240" w:lineRule="auto"/>
              <w:jc w:val="both"/>
              <w:rPr>
                <w:rFonts w:ascii="Times New Roman" w:eastAsia="Times New Roman" w:hAnsi="Times New Roman" w:cs="Times New Roman"/>
                <w:b/>
                <w:color w:val="000000" w:themeColor="text1"/>
                <w:sz w:val="18"/>
                <w:szCs w:val="18"/>
                <w:lang w:val="aa-ET" w:eastAsia="aa-ET"/>
              </w:rPr>
            </w:pPr>
            <w:r w:rsidRPr="006701AA">
              <w:rPr>
                <w:rFonts w:ascii="Times New Roman" w:eastAsia="Times New Roman" w:hAnsi="Times New Roman" w:cs="Times New Roman"/>
                <w:b/>
                <w:color w:val="000000" w:themeColor="text1"/>
                <w:sz w:val="18"/>
                <w:szCs w:val="18"/>
                <w:lang w:val="aa-ET" w:eastAsia="aa-ET"/>
              </w:rPr>
              <w:t xml:space="preserve">           (қолы)</w:t>
            </w:r>
          </w:p>
          <w:p w:rsidR="00F84EAC" w:rsidRPr="006701AA" w:rsidRDefault="00F84EAC" w:rsidP="00EC0F02">
            <w:pPr>
              <w:shd w:val="clear" w:color="auto" w:fill="FFFFFF"/>
              <w:spacing w:after="0" w:line="240" w:lineRule="auto"/>
              <w:jc w:val="both"/>
              <w:rPr>
                <w:rFonts w:ascii="Times New Roman" w:eastAsia="Times New Roman" w:hAnsi="Times New Roman" w:cs="Times New Roman"/>
                <w:b/>
                <w:color w:val="000000" w:themeColor="text1"/>
                <w:sz w:val="18"/>
                <w:szCs w:val="18"/>
                <w:lang w:val="aa-ET" w:eastAsia="aa-ET"/>
              </w:rPr>
            </w:pPr>
          </w:p>
        </w:tc>
      </w:tr>
      <w:tr w:rsidR="00C24345" w:rsidRPr="00E75B98" w:rsidTr="006701AA">
        <w:trPr>
          <w:trHeight w:val="2504"/>
        </w:trPr>
        <w:tc>
          <w:tcPr>
            <w:tcW w:w="524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tcPr>
          <w:p w:rsidR="006701AA" w:rsidRPr="006701AA" w:rsidRDefault="00F84EAC" w:rsidP="006701AA">
            <w:pPr>
              <w:shd w:val="clear" w:color="auto" w:fill="FFFFFF"/>
              <w:spacing w:after="0" w:line="240" w:lineRule="auto"/>
              <w:rPr>
                <w:rFonts w:ascii="Times New Roman" w:eastAsia="Times New Roman" w:hAnsi="Times New Roman" w:cs="Times New Roman"/>
                <w:b/>
                <w:color w:val="000000" w:themeColor="text1"/>
                <w:sz w:val="18"/>
                <w:szCs w:val="18"/>
                <w:lang w:val="aa-ET" w:eastAsia="aa-ET"/>
              </w:rPr>
            </w:pPr>
            <w:r w:rsidRPr="006701AA">
              <w:rPr>
                <w:rFonts w:ascii="Times New Roman" w:eastAsia="Times New Roman" w:hAnsi="Times New Roman" w:cs="Times New Roman"/>
                <w:b/>
                <w:color w:val="000000" w:themeColor="text1"/>
                <w:sz w:val="18"/>
                <w:szCs w:val="18"/>
                <w:lang w:val="aa-ET" w:eastAsia="aa-ET"/>
              </w:rPr>
              <w:t xml:space="preserve">Тұтынушы: </w:t>
            </w:r>
          </w:p>
          <w:p w:rsidR="00B705BA" w:rsidRDefault="006701AA" w:rsidP="006701AA">
            <w:pPr>
              <w:widowControl w:val="0"/>
              <w:autoSpaceDE w:val="0"/>
              <w:autoSpaceDN w:val="0"/>
              <w:adjustRightInd w:val="0"/>
              <w:spacing w:after="0" w:line="240" w:lineRule="auto"/>
              <w:rPr>
                <w:rFonts w:ascii="Times New Roman" w:eastAsia="Times New Roman" w:hAnsi="Times New Roman" w:cs="Times New Roman"/>
                <w:b/>
                <w:sz w:val="20"/>
                <w:szCs w:val="18"/>
                <w:lang w:val="kk-KZ" w:eastAsia="ru-RU"/>
              </w:rPr>
            </w:pPr>
            <w:r w:rsidRPr="006701AA">
              <w:rPr>
                <w:rFonts w:ascii="Times New Roman" w:eastAsia="Times New Roman" w:hAnsi="Times New Roman" w:cs="Times New Roman"/>
                <w:b/>
                <w:color w:val="000000" w:themeColor="text1"/>
                <w:sz w:val="18"/>
                <w:szCs w:val="18"/>
                <w:lang w:val="kk-KZ" w:eastAsia="aa-ET"/>
              </w:rPr>
              <w:t xml:space="preserve"> </w:t>
            </w:r>
            <w:r w:rsidR="00F84EAC" w:rsidRPr="006701AA">
              <w:rPr>
                <w:rFonts w:ascii="Times New Roman" w:eastAsia="Times New Roman" w:hAnsi="Times New Roman" w:cs="Times New Roman"/>
                <w:b/>
                <w:color w:val="000000" w:themeColor="text1"/>
                <w:sz w:val="18"/>
                <w:szCs w:val="18"/>
                <w:lang w:val="aa-ET" w:eastAsia="aa-ET"/>
              </w:rPr>
              <w:t xml:space="preserve"> </w:t>
            </w:r>
            <w:r w:rsidR="00B705BA">
              <w:rPr>
                <w:rFonts w:ascii="Times New Roman" w:eastAsia="Times New Roman" w:hAnsi="Times New Roman" w:cs="Times New Roman"/>
                <w:b/>
                <w:sz w:val="20"/>
                <w:szCs w:val="18"/>
                <w:lang w:val="kk-KZ" w:eastAsia="ru-RU"/>
              </w:rPr>
              <w:t>______________________________________________________</w:t>
            </w:r>
            <w:r w:rsidRPr="006701AA">
              <w:rPr>
                <w:rFonts w:ascii="Times New Roman" w:eastAsia="Times New Roman" w:hAnsi="Times New Roman" w:cs="Times New Roman"/>
                <w:b/>
                <w:sz w:val="20"/>
                <w:szCs w:val="18"/>
                <w:lang w:val="kk-KZ" w:eastAsia="ru-RU"/>
              </w:rPr>
              <w:t xml:space="preserve"> </w:t>
            </w:r>
            <w:r w:rsidR="00B705BA">
              <w:rPr>
                <w:rFonts w:ascii="Times New Roman" w:eastAsia="Times New Roman" w:hAnsi="Times New Roman" w:cs="Times New Roman"/>
                <w:b/>
                <w:sz w:val="20"/>
                <w:szCs w:val="18"/>
                <w:lang w:val="kk-KZ" w:eastAsia="ru-RU"/>
              </w:rPr>
              <w:t>_________________________________________________________________________________________________________________________________________________________</w:t>
            </w:r>
            <w:r w:rsidR="00B705BA">
              <w:rPr>
                <w:rFonts w:ascii="Times New Roman" w:eastAsia="Times New Roman" w:hAnsi="Times New Roman" w:cs="Times New Roman"/>
                <w:b/>
                <w:sz w:val="20"/>
                <w:szCs w:val="18"/>
                <w:lang w:val="kk-KZ" w:eastAsia="ru-RU"/>
              </w:rPr>
              <w:t>____________</w:t>
            </w:r>
          </w:p>
          <w:p w:rsidR="006701AA" w:rsidRPr="006701AA" w:rsidRDefault="006701AA" w:rsidP="006701AA">
            <w:pPr>
              <w:spacing w:after="0" w:line="240" w:lineRule="auto"/>
              <w:jc w:val="both"/>
              <w:rPr>
                <w:rFonts w:ascii="Times New Roman" w:hAnsi="Times New Roman" w:cs="Times New Roman"/>
                <w:b/>
                <w:color w:val="000000" w:themeColor="text1"/>
                <w:sz w:val="18"/>
                <w:szCs w:val="18"/>
                <w:lang w:val="kk-KZ"/>
              </w:rPr>
            </w:pPr>
          </w:p>
          <w:p w:rsidR="00F84EAC" w:rsidRPr="006701AA" w:rsidRDefault="00F84EAC" w:rsidP="00EC0F02">
            <w:pPr>
              <w:shd w:val="clear" w:color="auto" w:fill="FFFFFF"/>
              <w:spacing w:after="0" w:line="240" w:lineRule="auto"/>
              <w:jc w:val="both"/>
              <w:rPr>
                <w:rFonts w:ascii="Times New Roman" w:eastAsia="Times New Roman" w:hAnsi="Times New Roman" w:cs="Times New Roman"/>
                <w:b/>
                <w:color w:val="000000" w:themeColor="text1"/>
                <w:sz w:val="18"/>
                <w:szCs w:val="18"/>
                <w:lang w:val="aa-ET" w:eastAsia="aa-ET"/>
              </w:rPr>
            </w:pPr>
            <w:r w:rsidRPr="006701AA">
              <w:rPr>
                <w:rFonts w:ascii="Times New Roman" w:eastAsia="Times New Roman" w:hAnsi="Times New Roman" w:cs="Times New Roman"/>
                <w:b/>
                <w:color w:val="000000" w:themeColor="text1"/>
                <w:sz w:val="18"/>
                <w:szCs w:val="18"/>
                <w:lang w:val="aa-ET" w:eastAsia="aa-ET"/>
              </w:rPr>
              <w:t xml:space="preserve">                              </w:t>
            </w:r>
          </w:p>
          <w:p w:rsidR="00B705BA" w:rsidRPr="00B705BA" w:rsidRDefault="00B705BA" w:rsidP="00B705BA">
            <w:pPr>
              <w:shd w:val="clear" w:color="auto" w:fill="FFFFFF"/>
              <w:spacing w:after="0" w:line="240" w:lineRule="auto"/>
              <w:jc w:val="both"/>
              <w:rPr>
                <w:rFonts w:ascii="Times New Roman" w:eastAsia="Times New Roman" w:hAnsi="Times New Roman" w:cs="Times New Roman"/>
                <w:b/>
                <w:color w:val="000000" w:themeColor="text1"/>
                <w:sz w:val="18"/>
                <w:szCs w:val="18"/>
                <w:lang w:val="ru-RU" w:eastAsia="aa-ET"/>
              </w:rPr>
            </w:pPr>
            <w:r w:rsidRPr="006701AA">
              <w:rPr>
                <w:rFonts w:ascii="Times New Roman" w:eastAsia="Times New Roman" w:hAnsi="Times New Roman" w:cs="Times New Roman"/>
                <w:b/>
                <w:color w:val="000000" w:themeColor="text1"/>
                <w:sz w:val="18"/>
                <w:szCs w:val="18"/>
                <w:lang w:val="aa-ET" w:eastAsia="aa-ET"/>
              </w:rPr>
              <w:t xml:space="preserve">/_____________________/ </w:t>
            </w:r>
            <w:r>
              <w:rPr>
                <w:rFonts w:ascii="Times New Roman" w:eastAsia="Times New Roman" w:hAnsi="Times New Roman" w:cs="Times New Roman"/>
                <w:b/>
                <w:color w:val="000000" w:themeColor="text1"/>
                <w:sz w:val="18"/>
                <w:szCs w:val="18"/>
                <w:lang w:val="ru-RU" w:eastAsia="aa-ET"/>
              </w:rPr>
              <w:t>_____________________________</w:t>
            </w:r>
          </w:p>
          <w:p w:rsidR="00B705BA" w:rsidRPr="006701AA" w:rsidRDefault="00B705BA" w:rsidP="00B705BA">
            <w:pPr>
              <w:shd w:val="clear" w:color="auto" w:fill="FFFFFF"/>
              <w:spacing w:after="0" w:line="240" w:lineRule="auto"/>
              <w:jc w:val="both"/>
              <w:rPr>
                <w:rFonts w:ascii="Times New Roman" w:eastAsia="Times New Roman" w:hAnsi="Times New Roman" w:cs="Times New Roman"/>
                <w:b/>
                <w:color w:val="000000" w:themeColor="text1"/>
                <w:sz w:val="18"/>
                <w:szCs w:val="18"/>
                <w:lang w:val="aa-ET" w:eastAsia="aa-ET"/>
              </w:rPr>
            </w:pPr>
            <w:r w:rsidRPr="006701AA">
              <w:rPr>
                <w:rFonts w:ascii="Times New Roman" w:eastAsia="Times New Roman" w:hAnsi="Times New Roman" w:cs="Times New Roman"/>
                <w:b/>
                <w:color w:val="000000" w:themeColor="text1"/>
                <w:sz w:val="18"/>
                <w:szCs w:val="18"/>
                <w:lang w:val="aa-ET" w:eastAsia="aa-ET"/>
              </w:rPr>
              <w:t xml:space="preserve">           (қолы)</w:t>
            </w:r>
          </w:p>
          <w:p w:rsidR="00F84EAC" w:rsidRPr="006701AA" w:rsidRDefault="00F84EAC" w:rsidP="00EC0F02">
            <w:pPr>
              <w:shd w:val="clear" w:color="auto" w:fill="FFFFFF"/>
              <w:spacing w:after="0" w:line="240" w:lineRule="auto"/>
              <w:jc w:val="both"/>
              <w:rPr>
                <w:rFonts w:ascii="Times New Roman" w:eastAsia="Times New Roman" w:hAnsi="Times New Roman" w:cs="Times New Roman"/>
                <w:b/>
                <w:color w:val="000000" w:themeColor="text1"/>
                <w:sz w:val="18"/>
                <w:szCs w:val="18"/>
                <w:lang w:val="aa-ET" w:eastAsia="aa-ET"/>
              </w:rPr>
            </w:pPr>
          </w:p>
          <w:p w:rsidR="00F84EAC" w:rsidRPr="006701AA" w:rsidRDefault="006701AA" w:rsidP="00EC0F02">
            <w:pPr>
              <w:shd w:val="clear" w:color="auto" w:fill="FFFFFF"/>
              <w:spacing w:after="0" w:line="240" w:lineRule="auto"/>
              <w:jc w:val="both"/>
              <w:rPr>
                <w:rFonts w:ascii="Times New Roman" w:eastAsia="Times New Roman" w:hAnsi="Times New Roman" w:cs="Times New Roman"/>
                <w:b/>
                <w:color w:val="000000" w:themeColor="text1"/>
                <w:sz w:val="18"/>
                <w:szCs w:val="18"/>
                <w:lang w:val="aa-ET" w:eastAsia="aa-ET"/>
              </w:rPr>
            </w:pPr>
            <w:r w:rsidRPr="006701AA">
              <w:rPr>
                <w:rFonts w:ascii="Times New Roman" w:eastAsia="Times New Roman" w:hAnsi="Times New Roman" w:cs="Times New Roman"/>
                <w:b/>
                <w:color w:val="000000" w:themeColor="text1"/>
                <w:sz w:val="18"/>
                <w:szCs w:val="18"/>
                <w:lang w:val="aa-ET" w:eastAsia="aa-ET"/>
              </w:rPr>
              <w:t xml:space="preserve">           </w:t>
            </w:r>
          </w:p>
        </w:tc>
      </w:tr>
    </w:tbl>
    <w:p w:rsidR="00963C66" w:rsidRPr="00E75B98" w:rsidRDefault="00963C66" w:rsidP="00EC0F02">
      <w:pPr>
        <w:shd w:val="clear" w:color="auto" w:fill="FFFFFF"/>
        <w:spacing w:after="0" w:line="240" w:lineRule="auto"/>
        <w:jc w:val="both"/>
        <w:rPr>
          <w:rFonts w:ascii="Times New Roman" w:eastAsia="Times New Roman" w:hAnsi="Times New Roman" w:cs="Times New Roman"/>
          <w:color w:val="000000" w:themeColor="text1"/>
          <w:sz w:val="18"/>
          <w:szCs w:val="18"/>
          <w:lang w:eastAsia="aa-ET"/>
        </w:rPr>
      </w:pPr>
    </w:p>
    <w:p w:rsidR="00963C66" w:rsidRPr="00E75B98" w:rsidRDefault="00963C66" w:rsidP="00EC0F02">
      <w:pPr>
        <w:spacing w:after="0" w:line="240" w:lineRule="auto"/>
        <w:jc w:val="both"/>
        <w:rPr>
          <w:rFonts w:ascii="Times New Roman" w:eastAsia="Times New Roman" w:hAnsi="Times New Roman" w:cs="Times New Roman"/>
          <w:color w:val="000000" w:themeColor="text1"/>
          <w:sz w:val="18"/>
          <w:szCs w:val="18"/>
          <w:lang w:val="aa-ET" w:eastAsia="aa-ET"/>
        </w:rPr>
      </w:pPr>
    </w:p>
    <w:p w:rsidR="00BF7907" w:rsidRPr="00E75B98" w:rsidRDefault="00BF7907" w:rsidP="00EC0F02">
      <w:pPr>
        <w:shd w:val="clear" w:color="auto" w:fill="FFFFFF"/>
        <w:spacing w:after="0" w:line="240" w:lineRule="auto"/>
        <w:jc w:val="both"/>
        <w:rPr>
          <w:rFonts w:ascii="Times New Roman" w:eastAsia="Times New Roman" w:hAnsi="Times New Roman" w:cs="Times New Roman"/>
          <w:b/>
          <w:bCs/>
          <w:color w:val="000000" w:themeColor="text1"/>
          <w:sz w:val="18"/>
          <w:szCs w:val="18"/>
          <w:lang w:eastAsia="aa-ET"/>
        </w:rPr>
      </w:pPr>
    </w:p>
    <w:p w:rsidR="00BF7907" w:rsidRPr="00E75B98" w:rsidRDefault="00BF7907" w:rsidP="00EC0F02">
      <w:pPr>
        <w:spacing w:after="0" w:line="240" w:lineRule="auto"/>
        <w:jc w:val="both"/>
        <w:rPr>
          <w:rFonts w:ascii="Times New Roman" w:hAnsi="Times New Roman" w:cs="Times New Roman"/>
          <w:color w:val="000000" w:themeColor="text1"/>
          <w:sz w:val="18"/>
          <w:szCs w:val="18"/>
        </w:rPr>
      </w:pPr>
    </w:p>
    <w:p w:rsidR="00F84EAC" w:rsidRPr="00E75B98" w:rsidRDefault="00F84EAC" w:rsidP="00EC0F02">
      <w:pPr>
        <w:spacing w:after="0" w:line="240" w:lineRule="auto"/>
        <w:jc w:val="both"/>
        <w:rPr>
          <w:rFonts w:ascii="Times New Roman" w:hAnsi="Times New Roman" w:cs="Times New Roman"/>
          <w:color w:val="000000" w:themeColor="text1"/>
          <w:sz w:val="18"/>
          <w:szCs w:val="18"/>
        </w:rPr>
      </w:pPr>
    </w:p>
    <w:p w:rsidR="001C5715" w:rsidRPr="00E75B98" w:rsidRDefault="001C5715" w:rsidP="00EC0F02">
      <w:pPr>
        <w:spacing w:after="0" w:line="240" w:lineRule="auto"/>
        <w:jc w:val="both"/>
        <w:rPr>
          <w:rFonts w:ascii="Times New Roman" w:hAnsi="Times New Roman" w:cs="Times New Roman"/>
          <w:color w:val="000000" w:themeColor="text1"/>
          <w:sz w:val="18"/>
          <w:szCs w:val="18"/>
        </w:rPr>
      </w:pPr>
    </w:p>
    <w:p w:rsidR="001C5715" w:rsidRPr="00E75B98" w:rsidRDefault="001C5715" w:rsidP="00EC0F02">
      <w:pPr>
        <w:spacing w:after="0" w:line="240" w:lineRule="auto"/>
        <w:jc w:val="both"/>
        <w:rPr>
          <w:rFonts w:ascii="Times New Roman" w:hAnsi="Times New Roman" w:cs="Times New Roman"/>
          <w:color w:val="000000" w:themeColor="text1"/>
          <w:sz w:val="18"/>
          <w:szCs w:val="18"/>
        </w:rPr>
      </w:pPr>
    </w:p>
    <w:p w:rsidR="001C5715" w:rsidRPr="00E75B98" w:rsidRDefault="001C5715" w:rsidP="00EC0F02">
      <w:pPr>
        <w:spacing w:after="0" w:line="240" w:lineRule="auto"/>
        <w:jc w:val="both"/>
        <w:rPr>
          <w:rFonts w:ascii="Times New Roman" w:hAnsi="Times New Roman" w:cs="Times New Roman"/>
          <w:color w:val="000000" w:themeColor="text1"/>
          <w:sz w:val="18"/>
          <w:szCs w:val="18"/>
        </w:rPr>
      </w:pPr>
    </w:p>
    <w:p w:rsidR="001C5715" w:rsidRPr="00E75B98" w:rsidRDefault="001C5715" w:rsidP="00EC0F02">
      <w:pPr>
        <w:spacing w:after="0" w:line="240" w:lineRule="auto"/>
        <w:jc w:val="both"/>
        <w:rPr>
          <w:rFonts w:ascii="Times New Roman" w:hAnsi="Times New Roman" w:cs="Times New Roman"/>
          <w:color w:val="000000" w:themeColor="text1"/>
          <w:sz w:val="18"/>
          <w:szCs w:val="18"/>
        </w:rPr>
      </w:pPr>
    </w:p>
    <w:p w:rsidR="006701AA" w:rsidRPr="006701AA" w:rsidRDefault="006701AA" w:rsidP="006701AA">
      <w:pPr>
        <w:widowControl w:val="0"/>
        <w:autoSpaceDE w:val="0"/>
        <w:autoSpaceDN w:val="0"/>
        <w:adjustRightInd w:val="0"/>
        <w:spacing w:after="0" w:line="240" w:lineRule="auto"/>
        <w:rPr>
          <w:rFonts w:ascii="Times New Roman" w:eastAsia="Times New Roman" w:hAnsi="Times New Roman" w:cs="Times New Roman"/>
          <w:b/>
          <w:sz w:val="20"/>
          <w:szCs w:val="18"/>
          <w:lang w:val="kk-KZ" w:eastAsia="ru-RU"/>
        </w:rPr>
      </w:pPr>
      <w:r>
        <w:rPr>
          <w:rFonts w:ascii="Times New Roman" w:eastAsia="Times New Roman" w:hAnsi="Times New Roman" w:cs="Times New Roman"/>
          <w:b/>
          <w:sz w:val="20"/>
          <w:szCs w:val="18"/>
          <w:lang w:val="kk-KZ" w:eastAsia="ru-RU"/>
        </w:rPr>
        <w:t xml:space="preserve"> </w:t>
      </w:r>
    </w:p>
    <w:p w:rsidR="006701AA" w:rsidRPr="006701AA" w:rsidRDefault="006701AA" w:rsidP="006701AA">
      <w:pPr>
        <w:widowControl w:val="0"/>
        <w:autoSpaceDE w:val="0"/>
        <w:autoSpaceDN w:val="0"/>
        <w:adjustRightInd w:val="0"/>
        <w:spacing w:after="0" w:line="240" w:lineRule="auto"/>
        <w:rPr>
          <w:rFonts w:ascii="Times New Roman" w:eastAsia="Times New Roman" w:hAnsi="Times New Roman" w:cs="Times New Roman"/>
          <w:b/>
          <w:sz w:val="20"/>
          <w:szCs w:val="18"/>
          <w:lang w:val="kk-KZ" w:eastAsia="ru-RU"/>
        </w:rPr>
      </w:pPr>
      <w:r>
        <w:rPr>
          <w:rFonts w:ascii="Times New Roman" w:eastAsia="Times New Roman" w:hAnsi="Times New Roman" w:cs="Times New Roman"/>
          <w:b/>
          <w:sz w:val="20"/>
          <w:szCs w:val="18"/>
          <w:lang w:val="kk-KZ" w:eastAsia="ru-RU"/>
        </w:rPr>
        <w:t xml:space="preserve"> </w:t>
      </w:r>
    </w:p>
    <w:p w:rsidR="001C5715" w:rsidRPr="006701AA" w:rsidRDefault="001C5715" w:rsidP="00EC0F02">
      <w:pPr>
        <w:spacing w:after="0" w:line="240" w:lineRule="auto"/>
        <w:jc w:val="both"/>
        <w:rPr>
          <w:rFonts w:ascii="Times New Roman" w:hAnsi="Times New Roman" w:cs="Times New Roman"/>
          <w:color w:val="000000" w:themeColor="text1"/>
          <w:sz w:val="18"/>
          <w:szCs w:val="18"/>
          <w:lang w:val="kk-KZ"/>
        </w:rPr>
      </w:pPr>
    </w:p>
    <w:p w:rsidR="001C5715" w:rsidRPr="00E75B98" w:rsidRDefault="001C5715" w:rsidP="00EC0F02">
      <w:pPr>
        <w:spacing w:after="0" w:line="240" w:lineRule="auto"/>
        <w:jc w:val="both"/>
        <w:rPr>
          <w:rFonts w:ascii="Times New Roman" w:hAnsi="Times New Roman" w:cs="Times New Roman"/>
          <w:color w:val="000000" w:themeColor="text1"/>
          <w:sz w:val="18"/>
          <w:szCs w:val="18"/>
        </w:rPr>
      </w:pPr>
    </w:p>
    <w:p w:rsidR="001C5715" w:rsidRPr="00E75B98" w:rsidRDefault="001C5715" w:rsidP="00EC0F02">
      <w:pPr>
        <w:spacing w:after="0" w:line="240" w:lineRule="auto"/>
        <w:jc w:val="both"/>
        <w:rPr>
          <w:rFonts w:ascii="Times New Roman" w:hAnsi="Times New Roman" w:cs="Times New Roman"/>
          <w:color w:val="000000" w:themeColor="text1"/>
          <w:sz w:val="18"/>
          <w:szCs w:val="18"/>
        </w:rPr>
      </w:pPr>
    </w:p>
    <w:p w:rsidR="001C5715" w:rsidRPr="00E75B98" w:rsidRDefault="001C5715" w:rsidP="00EC0F02">
      <w:pPr>
        <w:spacing w:after="0" w:line="240" w:lineRule="auto"/>
        <w:jc w:val="both"/>
        <w:rPr>
          <w:rFonts w:ascii="Times New Roman" w:hAnsi="Times New Roman" w:cs="Times New Roman"/>
          <w:color w:val="000000" w:themeColor="text1"/>
          <w:sz w:val="18"/>
          <w:szCs w:val="18"/>
        </w:rPr>
      </w:pPr>
    </w:p>
    <w:p w:rsidR="001C5715" w:rsidRPr="00E75B98" w:rsidRDefault="006701AA" w:rsidP="00EC0F02">
      <w:pPr>
        <w:spacing w:after="0" w:line="240" w:lineRule="auto"/>
        <w:jc w:val="both"/>
        <w:rPr>
          <w:rFonts w:ascii="Times New Roman" w:hAnsi="Times New Roman" w:cs="Times New Roman"/>
          <w:color w:val="000000" w:themeColor="text1"/>
          <w:sz w:val="18"/>
          <w:szCs w:val="18"/>
        </w:rPr>
      </w:pPr>
      <w:r>
        <w:rPr>
          <w:rFonts w:ascii="Times New Roman" w:eastAsia="Times New Roman" w:hAnsi="Times New Roman" w:cs="Times New Roman"/>
          <w:sz w:val="18"/>
          <w:szCs w:val="18"/>
          <w:lang w:val="kk-KZ" w:eastAsia="ru-RU"/>
        </w:rPr>
        <w:t xml:space="preserve"> </w:t>
      </w:r>
    </w:p>
    <w:p w:rsidR="001C5715" w:rsidRPr="00E75B98" w:rsidRDefault="001C5715" w:rsidP="00EC0F02">
      <w:pPr>
        <w:spacing w:after="0" w:line="240" w:lineRule="auto"/>
        <w:jc w:val="both"/>
        <w:rPr>
          <w:rFonts w:ascii="Times New Roman" w:hAnsi="Times New Roman" w:cs="Times New Roman"/>
          <w:color w:val="000000" w:themeColor="text1"/>
          <w:sz w:val="18"/>
          <w:szCs w:val="18"/>
        </w:rPr>
      </w:pPr>
    </w:p>
    <w:p w:rsidR="001C5715" w:rsidRPr="00E75B98" w:rsidRDefault="001C5715" w:rsidP="00EC0F02">
      <w:pPr>
        <w:spacing w:after="0" w:line="240" w:lineRule="auto"/>
        <w:jc w:val="both"/>
        <w:rPr>
          <w:rFonts w:ascii="Times New Roman" w:hAnsi="Times New Roman" w:cs="Times New Roman"/>
          <w:color w:val="000000" w:themeColor="text1"/>
          <w:sz w:val="18"/>
          <w:szCs w:val="18"/>
        </w:rPr>
      </w:pPr>
    </w:p>
    <w:p w:rsidR="001C5715" w:rsidRPr="00E75B98" w:rsidRDefault="001C5715" w:rsidP="00EC0F02">
      <w:pPr>
        <w:spacing w:after="0" w:line="240" w:lineRule="auto"/>
        <w:jc w:val="both"/>
        <w:rPr>
          <w:rFonts w:ascii="Times New Roman" w:hAnsi="Times New Roman" w:cs="Times New Roman"/>
          <w:color w:val="000000" w:themeColor="text1"/>
          <w:sz w:val="18"/>
          <w:szCs w:val="18"/>
        </w:rPr>
      </w:pPr>
    </w:p>
    <w:p w:rsidR="001C5715" w:rsidRPr="00E75B98" w:rsidRDefault="001C5715" w:rsidP="00EC0F02">
      <w:pPr>
        <w:spacing w:after="0" w:line="240" w:lineRule="auto"/>
        <w:jc w:val="both"/>
        <w:rPr>
          <w:rFonts w:ascii="Times New Roman" w:hAnsi="Times New Roman" w:cs="Times New Roman"/>
          <w:color w:val="000000" w:themeColor="text1"/>
          <w:sz w:val="18"/>
          <w:szCs w:val="18"/>
        </w:rPr>
      </w:pPr>
    </w:p>
    <w:p w:rsidR="001C5715" w:rsidRPr="00E75B98" w:rsidRDefault="001C5715" w:rsidP="00EC0F02">
      <w:pPr>
        <w:spacing w:after="0" w:line="240" w:lineRule="auto"/>
        <w:jc w:val="both"/>
        <w:rPr>
          <w:rFonts w:ascii="Times New Roman" w:hAnsi="Times New Roman" w:cs="Times New Roman"/>
          <w:color w:val="000000" w:themeColor="text1"/>
          <w:sz w:val="18"/>
          <w:szCs w:val="18"/>
        </w:rPr>
      </w:pPr>
    </w:p>
    <w:p w:rsidR="001C5715" w:rsidRPr="00E75B98" w:rsidRDefault="001C5715" w:rsidP="00EC0F02">
      <w:pPr>
        <w:spacing w:after="0" w:line="240" w:lineRule="auto"/>
        <w:jc w:val="both"/>
        <w:rPr>
          <w:rFonts w:ascii="Times New Roman" w:hAnsi="Times New Roman" w:cs="Times New Roman"/>
          <w:color w:val="000000" w:themeColor="text1"/>
          <w:sz w:val="18"/>
          <w:szCs w:val="18"/>
        </w:rPr>
      </w:pPr>
    </w:p>
    <w:p w:rsidR="001C5715" w:rsidRPr="00E75B98" w:rsidRDefault="001C5715" w:rsidP="00EC0F02">
      <w:pPr>
        <w:spacing w:after="0" w:line="240" w:lineRule="auto"/>
        <w:jc w:val="both"/>
        <w:rPr>
          <w:rFonts w:ascii="Times New Roman" w:hAnsi="Times New Roman" w:cs="Times New Roman"/>
          <w:color w:val="000000" w:themeColor="text1"/>
          <w:sz w:val="18"/>
          <w:szCs w:val="18"/>
        </w:rPr>
      </w:pPr>
    </w:p>
    <w:p w:rsidR="001C5715" w:rsidRPr="00E75B98" w:rsidRDefault="001C5715" w:rsidP="00EC0F02">
      <w:pPr>
        <w:spacing w:after="0" w:line="240" w:lineRule="auto"/>
        <w:jc w:val="both"/>
        <w:rPr>
          <w:rFonts w:ascii="Times New Roman" w:hAnsi="Times New Roman" w:cs="Times New Roman"/>
          <w:color w:val="000000" w:themeColor="text1"/>
          <w:sz w:val="18"/>
          <w:szCs w:val="18"/>
        </w:rPr>
      </w:pPr>
    </w:p>
    <w:p w:rsidR="001C5715" w:rsidRPr="00E75B98" w:rsidRDefault="001C5715" w:rsidP="00EC0F02">
      <w:pPr>
        <w:spacing w:after="0" w:line="240" w:lineRule="auto"/>
        <w:jc w:val="both"/>
        <w:rPr>
          <w:rFonts w:ascii="Times New Roman" w:hAnsi="Times New Roman" w:cs="Times New Roman"/>
          <w:color w:val="000000" w:themeColor="text1"/>
          <w:sz w:val="18"/>
          <w:szCs w:val="18"/>
        </w:rPr>
      </w:pPr>
    </w:p>
    <w:p w:rsidR="001C5715" w:rsidRPr="00E75B98" w:rsidRDefault="001C5715" w:rsidP="00EC0F02">
      <w:pPr>
        <w:spacing w:after="0" w:line="240" w:lineRule="auto"/>
        <w:jc w:val="both"/>
        <w:rPr>
          <w:rFonts w:ascii="Times New Roman" w:hAnsi="Times New Roman" w:cs="Times New Roman"/>
          <w:color w:val="000000" w:themeColor="text1"/>
          <w:sz w:val="18"/>
          <w:szCs w:val="18"/>
        </w:rPr>
      </w:pPr>
    </w:p>
    <w:p w:rsidR="006701AA" w:rsidRPr="00E75B98" w:rsidRDefault="006701AA" w:rsidP="00EC0F02">
      <w:pPr>
        <w:spacing w:after="0" w:line="240" w:lineRule="auto"/>
        <w:jc w:val="both"/>
        <w:rPr>
          <w:rFonts w:ascii="Times New Roman" w:hAnsi="Times New Roman" w:cs="Times New Roman"/>
          <w:color w:val="000000" w:themeColor="text1"/>
          <w:sz w:val="18"/>
          <w:szCs w:val="18"/>
        </w:rPr>
      </w:pPr>
    </w:p>
    <w:p w:rsidR="00040612" w:rsidRDefault="00F84EAC" w:rsidP="001C5715">
      <w:pPr>
        <w:spacing w:after="0" w:line="240" w:lineRule="auto"/>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w:t>
      </w:r>
    </w:p>
    <w:p w:rsidR="00040612" w:rsidRDefault="00040612" w:rsidP="001C5715">
      <w:pPr>
        <w:spacing w:after="0" w:line="240" w:lineRule="auto"/>
        <w:rPr>
          <w:rFonts w:ascii="Times New Roman" w:eastAsia="Times New Roman" w:hAnsi="Times New Roman" w:cs="Times New Roman"/>
          <w:color w:val="000000" w:themeColor="text1"/>
          <w:sz w:val="18"/>
          <w:szCs w:val="18"/>
          <w:lang w:val="aa-ET" w:eastAsia="aa-ET"/>
        </w:rPr>
      </w:pPr>
    </w:p>
    <w:p w:rsidR="00040612" w:rsidRDefault="00040612" w:rsidP="001C5715">
      <w:pPr>
        <w:spacing w:after="0" w:line="240" w:lineRule="auto"/>
        <w:rPr>
          <w:rFonts w:ascii="Times New Roman" w:eastAsia="Times New Roman" w:hAnsi="Times New Roman" w:cs="Times New Roman"/>
          <w:color w:val="000000" w:themeColor="text1"/>
          <w:sz w:val="18"/>
          <w:szCs w:val="18"/>
          <w:lang w:val="aa-ET" w:eastAsia="aa-ET"/>
        </w:rPr>
      </w:pPr>
    </w:p>
    <w:p w:rsidR="00040612" w:rsidRDefault="00040612" w:rsidP="001C5715">
      <w:pPr>
        <w:spacing w:after="0" w:line="240" w:lineRule="auto"/>
        <w:rPr>
          <w:rFonts w:ascii="Times New Roman" w:eastAsia="Times New Roman" w:hAnsi="Times New Roman" w:cs="Times New Roman"/>
          <w:color w:val="000000" w:themeColor="text1"/>
          <w:sz w:val="18"/>
          <w:szCs w:val="18"/>
          <w:lang w:val="aa-ET" w:eastAsia="aa-ET"/>
        </w:rPr>
      </w:pPr>
    </w:p>
    <w:p w:rsidR="00040612" w:rsidRDefault="00040612" w:rsidP="001C5715">
      <w:pPr>
        <w:spacing w:after="0" w:line="240" w:lineRule="auto"/>
        <w:rPr>
          <w:rFonts w:ascii="Times New Roman" w:eastAsia="Times New Roman" w:hAnsi="Times New Roman" w:cs="Times New Roman"/>
          <w:color w:val="000000" w:themeColor="text1"/>
          <w:sz w:val="18"/>
          <w:szCs w:val="18"/>
          <w:lang w:val="aa-ET" w:eastAsia="aa-ET"/>
        </w:rPr>
      </w:pPr>
    </w:p>
    <w:p w:rsidR="00040612" w:rsidRDefault="00040612" w:rsidP="001C5715">
      <w:pPr>
        <w:spacing w:after="0" w:line="240" w:lineRule="auto"/>
        <w:rPr>
          <w:rFonts w:ascii="Times New Roman" w:eastAsia="Times New Roman" w:hAnsi="Times New Roman" w:cs="Times New Roman"/>
          <w:color w:val="000000" w:themeColor="text1"/>
          <w:sz w:val="18"/>
          <w:szCs w:val="18"/>
          <w:lang w:val="aa-ET" w:eastAsia="aa-ET"/>
        </w:rPr>
      </w:pPr>
    </w:p>
    <w:p w:rsidR="00040612" w:rsidRDefault="00040612" w:rsidP="001C5715">
      <w:pPr>
        <w:spacing w:after="0" w:line="240" w:lineRule="auto"/>
        <w:rPr>
          <w:rFonts w:ascii="Times New Roman" w:eastAsia="Times New Roman" w:hAnsi="Times New Roman" w:cs="Times New Roman"/>
          <w:color w:val="000000" w:themeColor="text1"/>
          <w:sz w:val="18"/>
          <w:szCs w:val="18"/>
          <w:lang w:val="aa-ET" w:eastAsia="aa-ET"/>
        </w:rPr>
      </w:pPr>
    </w:p>
    <w:p w:rsidR="00040612" w:rsidRDefault="00040612" w:rsidP="001C5715">
      <w:pPr>
        <w:spacing w:after="0" w:line="240" w:lineRule="auto"/>
        <w:rPr>
          <w:rFonts w:ascii="Times New Roman" w:eastAsia="Times New Roman" w:hAnsi="Times New Roman" w:cs="Times New Roman"/>
          <w:color w:val="000000" w:themeColor="text1"/>
          <w:sz w:val="18"/>
          <w:szCs w:val="18"/>
          <w:lang w:val="aa-ET" w:eastAsia="aa-ET"/>
        </w:rPr>
      </w:pPr>
    </w:p>
    <w:p w:rsidR="00040612" w:rsidRDefault="00040612" w:rsidP="001C5715">
      <w:pPr>
        <w:spacing w:after="0" w:line="240" w:lineRule="auto"/>
        <w:rPr>
          <w:rFonts w:ascii="Times New Roman" w:eastAsia="Times New Roman" w:hAnsi="Times New Roman" w:cs="Times New Roman"/>
          <w:color w:val="000000" w:themeColor="text1"/>
          <w:sz w:val="18"/>
          <w:szCs w:val="18"/>
          <w:lang w:val="aa-ET" w:eastAsia="aa-ET"/>
        </w:rPr>
      </w:pPr>
    </w:p>
    <w:p w:rsidR="00040612" w:rsidRDefault="00040612" w:rsidP="001C5715">
      <w:pPr>
        <w:spacing w:after="0" w:line="240" w:lineRule="auto"/>
        <w:rPr>
          <w:rFonts w:ascii="Times New Roman" w:eastAsia="Times New Roman" w:hAnsi="Times New Roman" w:cs="Times New Roman"/>
          <w:color w:val="000000" w:themeColor="text1"/>
          <w:sz w:val="18"/>
          <w:szCs w:val="18"/>
          <w:lang w:val="aa-ET" w:eastAsia="aa-ET"/>
        </w:rPr>
      </w:pPr>
    </w:p>
    <w:p w:rsidR="001C5715" w:rsidRPr="00E75B98" w:rsidRDefault="00F84EAC" w:rsidP="001C5715">
      <w:pPr>
        <w:spacing w:after="0" w:line="240" w:lineRule="auto"/>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w:t>
      </w:r>
      <w:r w:rsidR="001C5715" w:rsidRPr="00E75B98">
        <w:rPr>
          <w:rFonts w:ascii="Times New Roman" w:eastAsia="Times New Roman" w:hAnsi="Times New Roman" w:cs="Times New Roman"/>
          <w:color w:val="000000" w:themeColor="text1"/>
          <w:sz w:val="18"/>
          <w:szCs w:val="18"/>
          <w:lang w:val="aa-ET" w:eastAsia="aa-ET"/>
        </w:rPr>
        <w:t>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p w:rsidR="00F84EAC" w:rsidRPr="00E75B98" w:rsidRDefault="00F84EAC" w:rsidP="00EC0F02">
      <w:pPr>
        <w:spacing w:after="0" w:line="240" w:lineRule="auto"/>
        <w:rPr>
          <w:rFonts w:ascii="Times New Roman" w:eastAsia="Times New Roman" w:hAnsi="Times New Roman" w:cs="Times New Roman"/>
          <w:color w:val="000000" w:themeColor="text1"/>
          <w:sz w:val="18"/>
          <w:szCs w:val="18"/>
          <w:lang w:val="aa-ET" w:eastAsia="aa-ET"/>
        </w:rPr>
      </w:pPr>
    </w:p>
    <w:p w:rsidR="00F84EAC" w:rsidRPr="00E75B98" w:rsidRDefault="00F84EAC" w:rsidP="00EC0F02">
      <w:pPr>
        <w:spacing w:after="0" w:line="240" w:lineRule="auto"/>
        <w:rPr>
          <w:rFonts w:ascii="Times New Roman" w:eastAsia="Times New Roman" w:hAnsi="Times New Roman" w:cs="Times New Roman"/>
          <w:b/>
          <w:bCs/>
          <w:color w:val="000000" w:themeColor="text1"/>
          <w:sz w:val="18"/>
          <w:szCs w:val="18"/>
          <w:lang w:val="aa-ET" w:eastAsia="aa-ET"/>
        </w:rPr>
      </w:pPr>
      <w:r w:rsidRPr="00E75B98">
        <w:rPr>
          <w:rFonts w:ascii="Times New Roman" w:eastAsia="Times New Roman" w:hAnsi="Times New Roman" w:cs="Times New Roman"/>
          <w:b/>
          <w:bCs/>
          <w:color w:val="000000" w:themeColor="text1"/>
          <w:sz w:val="18"/>
          <w:szCs w:val="18"/>
          <w:lang w:val="aa-ET" w:eastAsia="aa-ET"/>
        </w:rPr>
        <w:lastRenderedPageBreak/>
        <w:t>Глава 11. Срок действия Договора</w:t>
      </w:r>
    </w:p>
    <w:p w:rsidR="006701AA" w:rsidRDefault="001C5715" w:rsidP="00EC0F02">
      <w:pPr>
        <w:spacing w:after="0" w:line="240" w:lineRule="auto"/>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ru-RU" w:eastAsia="aa-ET"/>
        </w:rPr>
        <w:t xml:space="preserve">   </w:t>
      </w:r>
      <w:r w:rsidR="00F84EAC" w:rsidRPr="00E75B98">
        <w:rPr>
          <w:rFonts w:ascii="Times New Roman" w:eastAsia="Times New Roman" w:hAnsi="Times New Roman" w:cs="Times New Roman"/>
          <w:color w:val="000000" w:themeColor="text1"/>
          <w:sz w:val="18"/>
          <w:szCs w:val="18"/>
          <w:lang w:val="aa-ET" w:eastAsia="aa-ET"/>
        </w:rPr>
        <w:t>46. Договор вступает в силу с 00:00 часов (по</w:t>
      </w:r>
      <w:r w:rsidR="006701AA">
        <w:rPr>
          <w:rFonts w:ascii="Times New Roman" w:eastAsia="Times New Roman" w:hAnsi="Times New Roman" w:cs="Times New Roman"/>
          <w:color w:val="000000" w:themeColor="text1"/>
          <w:sz w:val="18"/>
          <w:szCs w:val="18"/>
          <w:lang w:val="aa-ET" w:eastAsia="aa-ET"/>
        </w:rPr>
        <w:t xml:space="preserve"> времени города Нур-Султан) "01</w:t>
      </w:r>
      <w:r w:rsidR="00F84EAC" w:rsidRPr="00E75B98">
        <w:rPr>
          <w:rFonts w:ascii="Times New Roman" w:eastAsia="Times New Roman" w:hAnsi="Times New Roman" w:cs="Times New Roman"/>
          <w:color w:val="000000" w:themeColor="text1"/>
          <w:sz w:val="18"/>
          <w:szCs w:val="18"/>
          <w:lang w:val="aa-ET" w:eastAsia="aa-ET"/>
        </w:rPr>
        <w:t xml:space="preserve">" </w:t>
      </w:r>
      <w:r w:rsidR="006701AA">
        <w:rPr>
          <w:rFonts w:ascii="Times New Roman" w:eastAsia="Times New Roman" w:hAnsi="Times New Roman" w:cs="Times New Roman"/>
          <w:color w:val="000000" w:themeColor="text1"/>
          <w:sz w:val="18"/>
          <w:szCs w:val="18"/>
          <w:lang w:val="kk-KZ" w:eastAsia="aa-ET"/>
        </w:rPr>
        <w:t>января</w:t>
      </w:r>
      <w:r w:rsidR="006701AA">
        <w:rPr>
          <w:rFonts w:ascii="Times New Roman" w:eastAsia="Times New Roman" w:hAnsi="Times New Roman" w:cs="Times New Roman"/>
          <w:color w:val="000000" w:themeColor="text1"/>
          <w:sz w:val="18"/>
          <w:szCs w:val="18"/>
          <w:lang w:val="aa-ET" w:eastAsia="aa-ET"/>
        </w:rPr>
        <w:t xml:space="preserve"> 20</w:t>
      </w:r>
      <w:r w:rsidR="00B705BA">
        <w:rPr>
          <w:rFonts w:ascii="Times New Roman" w:eastAsia="Times New Roman" w:hAnsi="Times New Roman" w:cs="Times New Roman"/>
          <w:color w:val="000000" w:themeColor="text1"/>
          <w:sz w:val="18"/>
          <w:szCs w:val="18"/>
          <w:lang w:val="ru-RU" w:eastAsia="aa-ET"/>
        </w:rPr>
        <w:t>___</w:t>
      </w:r>
      <w:r w:rsidR="00F84EAC" w:rsidRPr="00E75B98">
        <w:rPr>
          <w:rFonts w:ascii="Times New Roman" w:eastAsia="Times New Roman" w:hAnsi="Times New Roman" w:cs="Times New Roman"/>
          <w:color w:val="000000" w:themeColor="text1"/>
          <w:sz w:val="18"/>
          <w:szCs w:val="18"/>
          <w:lang w:val="aa-ET" w:eastAsia="aa-ET"/>
        </w:rPr>
        <w:t xml:space="preserve"> года и действует до 24:00 часов </w:t>
      </w:r>
    </w:p>
    <w:p w:rsidR="00F84EAC" w:rsidRPr="00E75B98" w:rsidRDefault="00F84EAC" w:rsidP="00EC0F02">
      <w:pPr>
        <w:spacing w:after="0" w:line="240" w:lineRule="auto"/>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w:t>
      </w:r>
      <w:r w:rsidR="006701AA">
        <w:rPr>
          <w:rFonts w:ascii="Times New Roman" w:eastAsia="Times New Roman" w:hAnsi="Times New Roman" w:cs="Times New Roman"/>
          <w:color w:val="000000" w:themeColor="text1"/>
          <w:sz w:val="18"/>
          <w:szCs w:val="18"/>
          <w:lang w:val="kk-KZ" w:eastAsia="aa-ET"/>
        </w:rPr>
        <w:t>31</w:t>
      </w:r>
      <w:r w:rsidR="006701AA">
        <w:rPr>
          <w:rFonts w:ascii="Times New Roman" w:eastAsia="Times New Roman" w:hAnsi="Times New Roman" w:cs="Times New Roman"/>
          <w:color w:val="000000" w:themeColor="text1"/>
          <w:sz w:val="18"/>
          <w:szCs w:val="18"/>
          <w:lang w:val="aa-ET" w:eastAsia="aa-ET"/>
        </w:rPr>
        <w:t>" декабря 20</w:t>
      </w:r>
      <w:r w:rsidR="00B705BA">
        <w:rPr>
          <w:rFonts w:ascii="Times New Roman" w:eastAsia="Times New Roman" w:hAnsi="Times New Roman" w:cs="Times New Roman"/>
          <w:color w:val="000000" w:themeColor="text1"/>
          <w:sz w:val="18"/>
          <w:szCs w:val="18"/>
          <w:lang w:val="ru-RU" w:eastAsia="aa-ET"/>
        </w:rPr>
        <w:t>____</w:t>
      </w:r>
      <w:r w:rsidR="006701AA">
        <w:rPr>
          <w:rFonts w:ascii="Times New Roman" w:eastAsia="Times New Roman" w:hAnsi="Times New Roman" w:cs="Times New Roman"/>
          <w:color w:val="000000" w:themeColor="text1"/>
          <w:sz w:val="18"/>
          <w:szCs w:val="18"/>
          <w:lang w:val="aa-ET" w:eastAsia="aa-ET"/>
        </w:rPr>
        <w:t xml:space="preserve"> </w:t>
      </w:r>
      <w:r w:rsidRPr="00E75B98">
        <w:rPr>
          <w:rFonts w:ascii="Times New Roman" w:eastAsia="Times New Roman" w:hAnsi="Times New Roman" w:cs="Times New Roman"/>
          <w:color w:val="000000" w:themeColor="text1"/>
          <w:sz w:val="18"/>
          <w:szCs w:val="18"/>
          <w:lang w:val="aa-ET" w:eastAsia="aa-ET"/>
        </w:rPr>
        <w:t>года.</w:t>
      </w:r>
    </w:p>
    <w:p w:rsidR="00F84EAC" w:rsidRPr="00E75B98" w:rsidRDefault="00F84EAC" w:rsidP="00EC0F02">
      <w:pPr>
        <w:spacing w:after="0" w:line="240" w:lineRule="auto"/>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47.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p w:rsidR="00F84EAC" w:rsidRDefault="00F84EAC" w:rsidP="00EC0F02">
      <w:pPr>
        <w:spacing w:after="0" w:line="240" w:lineRule="auto"/>
        <w:rPr>
          <w:rFonts w:ascii="Times New Roman" w:eastAsia="Times New Roman" w:hAnsi="Times New Roman" w:cs="Times New Roman"/>
          <w:color w:val="000000" w:themeColor="text1"/>
          <w:sz w:val="18"/>
          <w:szCs w:val="18"/>
          <w:lang w:val="aa-ET" w:eastAsia="aa-ET"/>
        </w:rPr>
      </w:pPr>
      <w:r w:rsidRPr="00E75B98">
        <w:rPr>
          <w:rFonts w:ascii="Times New Roman" w:eastAsia="Times New Roman" w:hAnsi="Times New Roman" w:cs="Times New Roman"/>
          <w:color w:val="000000" w:themeColor="text1"/>
          <w:sz w:val="18"/>
          <w:szCs w:val="18"/>
          <w:lang w:val="aa-ET" w:eastAsia="aa-ET"/>
        </w:rPr>
        <w:t xml:space="preserve">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p w:rsidR="00040612" w:rsidRDefault="00040612" w:rsidP="00EC0F02">
      <w:pPr>
        <w:spacing w:after="0" w:line="240" w:lineRule="auto"/>
        <w:rPr>
          <w:rFonts w:ascii="Times New Roman" w:eastAsia="Times New Roman" w:hAnsi="Times New Roman" w:cs="Times New Roman"/>
          <w:color w:val="000000" w:themeColor="text1"/>
          <w:sz w:val="18"/>
          <w:szCs w:val="18"/>
          <w:lang w:val="aa-ET" w:eastAsia="aa-ET"/>
        </w:rPr>
      </w:pPr>
    </w:p>
    <w:p w:rsidR="00040612" w:rsidRPr="00E75B98" w:rsidRDefault="00040612" w:rsidP="00EC0F02">
      <w:pPr>
        <w:spacing w:after="0" w:line="240" w:lineRule="auto"/>
        <w:rPr>
          <w:rFonts w:ascii="Times New Roman" w:eastAsia="Times New Roman" w:hAnsi="Times New Roman" w:cs="Times New Roman"/>
          <w:color w:val="000000" w:themeColor="text1"/>
          <w:sz w:val="18"/>
          <w:szCs w:val="18"/>
          <w:lang w:val="aa-ET" w:eastAsia="aa-ET"/>
        </w:rPr>
      </w:pPr>
    </w:p>
    <w:p w:rsidR="00F84EAC" w:rsidRPr="00E75B98" w:rsidRDefault="00F84EAC" w:rsidP="00EC0F02">
      <w:pPr>
        <w:spacing w:after="0" w:line="240" w:lineRule="auto"/>
        <w:rPr>
          <w:rFonts w:ascii="Times New Roman" w:eastAsia="Times New Roman" w:hAnsi="Times New Roman" w:cs="Times New Roman"/>
          <w:b/>
          <w:bCs/>
          <w:color w:val="000000" w:themeColor="text1"/>
          <w:sz w:val="18"/>
          <w:szCs w:val="18"/>
          <w:lang w:val="aa-ET" w:eastAsia="aa-ET"/>
        </w:rPr>
      </w:pPr>
      <w:r w:rsidRPr="00E75B98">
        <w:rPr>
          <w:rFonts w:ascii="Times New Roman" w:eastAsia="Times New Roman" w:hAnsi="Times New Roman" w:cs="Times New Roman"/>
          <w:b/>
          <w:bCs/>
          <w:color w:val="000000" w:themeColor="text1"/>
          <w:sz w:val="18"/>
          <w:szCs w:val="18"/>
          <w:lang w:val="aa-ET" w:eastAsia="aa-ET"/>
        </w:rPr>
        <w:t>Глава 12. Реквизиты Сторон</w:t>
      </w:r>
    </w:p>
    <w:tbl>
      <w:tblPr>
        <w:tblW w:w="5042" w:type="dxa"/>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380"/>
      </w:tblGrid>
      <w:tr w:rsidR="00F84EAC" w:rsidRPr="00E75B98" w:rsidTr="00F84EAC">
        <w:trPr>
          <w:trHeight w:val="2504"/>
        </w:trPr>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F84EAC" w:rsidRPr="006701AA" w:rsidRDefault="00F84EAC" w:rsidP="00EC0F02">
            <w:pPr>
              <w:spacing w:after="0" w:line="240" w:lineRule="auto"/>
              <w:jc w:val="both"/>
              <w:rPr>
                <w:rFonts w:ascii="Times New Roman" w:eastAsia="Times New Roman" w:hAnsi="Times New Roman" w:cs="Times New Roman"/>
                <w:b/>
                <w:color w:val="000000" w:themeColor="text1"/>
                <w:sz w:val="18"/>
                <w:szCs w:val="18"/>
                <w:lang w:val="aa-ET" w:eastAsia="aa-ET"/>
              </w:rPr>
            </w:pPr>
            <w:r w:rsidRPr="006701AA">
              <w:rPr>
                <w:rFonts w:ascii="Times New Roman" w:eastAsia="Times New Roman" w:hAnsi="Times New Roman" w:cs="Times New Roman"/>
                <w:b/>
                <w:color w:val="000000" w:themeColor="text1"/>
                <w:sz w:val="18"/>
                <w:szCs w:val="18"/>
                <w:lang w:val="aa-ET" w:eastAsia="aa-ET"/>
              </w:rPr>
              <w:t xml:space="preserve">Поставщик: </w:t>
            </w:r>
            <w:r w:rsidR="00B96F14" w:rsidRPr="006701AA">
              <w:rPr>
                <w:rFonts w:ascii="Times New Roman" w:eastAsia="Times New Roman" w:hAnsi="Times New Roman" w:cs="Times New Roman"/>
                <w:b/>
                <w:color w:val="000000" w:themeColor="text1"/>
                <w:sz w:val="18"/>
                <w:szCs w:val="18"/>
                <w:lang w:val="kk-KZ" w:eastAsia="aa-ET"/>
              </w:rPr>
              <w:t>Толебийский район</w:t>
            </w:r>
            <w:r w:rsidR="00B96F14" w:rsidRPr="006701AA">
              <w:rPr>
                <w:rFonts w:ascii="Times New Roman" w:eastAsia="Times New Roman" w:hAnsi="Times New Roman" w:cs="Times New Roman"/>
                <w:b/>
                <w:color w:val="000000" w:themeColor="text1"/>
                <w:sz w:val="18"/>
                <w:szCs w:val="18"/>
                <w:lang w:val="aa-ET" w:eastAsia="aa-ET"/>
              </w:rPr>
              <w:t xml:space="preserve">, </w:t>
            </w:r>
            <w:r w:rsidR="00B96F14" w:rsidRPr="006701AA">
              <w:rPr>
                <w:rFonts w:ascii="Times New Roman" w:eastAsia="Times New Roman" w:hAnsi="Times New Roman" w:cs="Times New Roman"/>
                <w:b/>
                <w:color w:val="000000" w:themeColor="text1"/>
                <w:sz w:val="18"/>
                <w:szCs w:val="18"/>
                <w:lang w:val="kk-KZ" w:eastAsia="aa-ET"/>
              </w:rPr>
              <w:t xml:space="preserve">ТОО </w:t>
            </w:r>
            <w:r w:rsidRPr="006701AA">
              <w:rPr>
                <w:rFonts w:ascii="Times New Roman" w:eastAsia="Times New Roman" w:hAnsi="Times New Roman" w:cs="Times New Roman"/>
                <w:b/>
                <w:color w:val="000000" w:themeColor="text1"/>
                <w:sz w:val="18"/>
                <w:szCs w:val="18"/>
                <w:lang w:val="aa-ET" w:eastAsia="aa-ET"/>
              </w:rPr>
              <w:t xml:space="preserve"> «С.А.Маркетинг», </w:t>
            </w:r>
          </w:p>
          <w:p w:rsidR="00F84EAC" w:rsidRPr="006701AA" w:rsidRDefault="00B96F14" w:rsidP="00EC0F02">
            <w:pPr>
              <w:spacing w:after="0" w:line="240" w:lineRule="auto"/>
              <w:jc w:val="both"/>
              <w:rPr>
                <w:rFonts w:ascii="Times New Roman" w:eastAsia="Times New Roman" w:hAnsi="Times New Roman" w:cs="Times New Roman"/>
                <w:b/>
                <w:color w:val="000000" w:themeColor="text1"/>
                <w:sz w:val="18"/>
                <w:szCs w:val="18"/>
                <w:lang w:val="aa-ET" w:eastAsia="aa-ET"/>
              </w:rPr>
            </w:pPr>
            <w:r w:rsidRPr="006701AA">
              <w:rPr>
                <w:rFonts w:ascii="Times New Roman" w:eastAsia="Times New Roman" w:hAnsi="Times New Roman" w:cs="Times New Roman"/>
                <w:b/>
                <w:color w:val="000000" w:themeColor="text1"/>
                <w:sz w:val="18"/>
                <w:szCs w:val="18"/>
                <w:lang w:val="aa-ET" w:eastAsia="aa-ET"/>
              </w:rPr>
              <w:t>РН</w:t>
            </w:r>
            <w:r w:rsidR="00F84EAC" w:rsidRPr="006701AA">
              <w:rPr>
                <w:rFonts w:ascii="Times New Roman" w:eastAsia="Times New Roman" w:hAnsi="Times New Roman" w:cs="Times New Roman"/>
                <w:b/>
                <w:color w:val="000000" w:themeColor="text1"/>
                <w:sz w:val="18"/>
                <w:szCs w:val="18"/>
                <w:lang w:val="aa-ET" w:eastAsia="aa-ET"/>
              </w:rPr>
              <w:t xml:space="preserve">Н 580900007373,  </w:t>
            </w:r>
          </w:p>
          <w:p w:rsidR="00F84EAC" w:rsidRPr="006701AA" w:rsidRDefault="00B96F14" w:rsidP="00EC0F02">
            <w:pPr>
              <w:spacing w:after="0" w:line="240" w:lineRule="auto"/>
              <w:jc w:val="both"/>
              <w:rPr>
                <w:rFonts w:ascii="Times New Roman" w:eastAsia="Times New Roman" w:hAnsi="Times New Roman" w:cs="Times New Roman"/>
                <w:b/>
                <w:color w:val="000000" w:themeColor="text1"/>
                <w:sz w:val="18"/>
                <w:szCs w:val="18"/>
                <w:lang w:val="aa-ET" w:eastAsia="aa-ET"/>
              </w:rPr>
            </w:pPr>
            <w:r w:rsidRPr="006701AA">
              <w:rPr>
                <w:rFonts w:ascii="Times New Roman" w:eastAsia="Times New Roman" w:hAnsi="Times New Roman" w:cs="Times New Roman"/>
                <w:b/>
                <w:color w:val="000000" w:themeColor="text1"/>
                <w:sz w:val="18"/>
                <w:szCs w:val="18"/>
                <w:lang w:val="kk-KZ" w:eastAsia="aa-ET"/>
              </w:rPr>
              <w:t xml:space="preserve"> ШФ АО </w:t>
            </w:r>
            <w:r w:rsidR="00F84EAC" w:rsidRPr="006701AA">
              <w:rPr>
                <w:rFonts w:ascii="Times New Roman" w:eastAsia="Times New Roman" w:hAnsi="Times New Roman" w:cs="Times New Roman"/>
                <w:b/>
                <w:color w:val="000000" w:themeColor="text1"/>
                <w:sz w:val="18"/>
                <w:szCs w:val="18"/>
                <w:lang w:val="aa-ET" w:eastAsia="aa-ET"/>
              </w:rPr>
              <w:t xml:space="preserve">«Банк Центр Кредит» , </w:t>
            </w:r>
          </w:p>
          <w:p w:rsidR="00F84EAC" w:rsidRPr="006701AA" w:rsidRDefault="00B96F14" w:rsidP="00EC0F02">
            <w:pPr>
              <w:spacing w:after="0" w:line="240" w:lineRule="auto"/>
              <w:jc w:val="both"/>
              <w:rPr>
                <w:rFonts w:ascii="Times New Roman" w:eastAsia="Times New Roman" w:hAnsi="Times New Roman" w:cs="Times New Roman"/>
                <w:b/>
                <w:color w:val="000000" w:themeColor="text1"/>
                <w:sz w:val="18"/>
                <w:szCs w:val="18"/>
                <w:lang w:val="aa-ET" w:eastAsia="aa-ET"/>
              </w:rPr>
            </w:pPr>
            <w:r w:rsidRPr="006701AA">
              <w:rPr>
                <w:rFonts w:ascii="Times New Roman" w:eastAsia="Times New Roman" w:hAnsi="Times New Roman" w:cs="Times New Roman"/>
                <w:b/>
                <w:color w:val="000000" w:themeColor="text1"/>
                <w:sz w:val="18"/>
                <w:szCs w:val="18"/>
                <w:lang w:val="kk-KZ" w:eastAsia="aa-ET"/>
              </w:rPr>
              <w:t xml:space="preserve"> г.</w:t>
            </w:r>
            <w:r w:rsidRPr="006701AA">
              <w:rPr>
                <w:rFonts w:ascii="Times New Roman" w:eastAsia="Times New Roman" w:hAnsi="Times New Roman" w:cs="Times New Roman"/>
                <w:b/>
                <w:color w:val="000000" w:themeColor="text1"/>
                <w:sz w:val="18"/>
                <w:szCs w:val="18"/>
                <w:lang w:val="aa-ET" w:eastAsia="aa-ET"/>
              </w:rPr>
              <w:t xml:space="preserve">Шымкент </w:t>
            </w:r>
            <w:r w:rsidR="00F84EAC" w:rsidRPr="006701AA">
              <w:rPr>
                <w:rFonts w:ascii="Times New Roman" w:eastAsia="Times New Roman" w:hAnsi="Times New Roman" w:cs="Times New Roman"/>
                <w:b/>
                <w:color w:val="000000" w:themeColor="text1"/>
                <w:sz w:val="18"/>
                <w:szCs w:val="18"/>
                <w:lang w:val="aa-ET" w:eastAsia="aa-ET"/>
              </w:rPr>
              <w:t>,</w:t>
            </w:r>
            <w:r w:rsidRPr="006701AA">
              <w:rPr>
                <w:rFonts w:ascii="Times New Roman" w:eastAsia="Times New Roman" w:hAnsi="Times New Roman" w:cs="Times New Roman"/>
                <w:b/>
                <w:color w:val="000000" w:themeColor="text1"/>
                <w:sz w:val="18"/>
                <w:szCs w:val="18"/>
                <w:lang w:val="kk-KZ" w:eastAsia="aa-ET"/>
              </w:rPr>
              <w:t>ул.</w:t>
            </w:r>
            <w:r w:rsidRPr="006701AA">
              <w:rPr>
                <w:rFonts w:ascii="Times New Roman" w:eastAsia="Times New Roman" w:hAnsi="Times New Roman" w:cs="Times New Roman"/>
                <w:b/>
                <w:color w:val="000000" w:themeColor="text1"/>
                <w:sz w:val="18"/>
                <w:szCs w:val="18"/>
                <w:lang w:val="aa-ET" w:eastAsia="aa-ET"/>
              </w:rPr>
              <w:t xml:space="preserve"> Байту</w:t>
            </w:r>
            <w:r w:rsidR="00F84EAC" w:rsidRPr="006701AA">
              <w:rPr>
                <w:rFonts w:ascii="Times New Roman" w:eastAsia="Times New Roman" w:hAnsi="Times New Roman" w:cs="Times New Roman"/>
                <w:b/>
                <w:color w:val="000000" w:themeColor="text1"/>
                <w:sz w:val="18"/>
                <w:szCs w:val="18"/>
                <w:lang w:val="aa-ET" w:eastAsia="aa-ET"/>
              </w:rPr>
              <w:t>рсынов</w:t>
            </w:r>
            <w:r w:rsidRPr="006701AA">
              <w:rPr>
                <w:rFonts w:ascii="Times New Roman" w:eastAsia="Times New Roman" w:hAnsi="Times New Roman" w:cs="Times New Roman"/>
                <w:b/>
                <w:color w:val="000000" w:themeColor="text1"/>
                <w:sz w:val="18"/>
                <w:szCs w:val="18"/>
                <w:lang w:val="kk-KZ" w:eastAsia="aa-ET"/>
              </w:rPr>
              <w:t>а</w:t>
            </w:r>
            <w:r w:rsidR="00F84EAC" w:rsidRPr="006701AA">
              <w:rPr>
                <w:rFonts w:ascii="Times New Roman" w:eastAsia="Times New Roman" w:hAnsi="Times New Roman" w:cs="Times New Roman"/>
                <w:b/>
                <w:color w:val="000000" w:themeColor="text1"/>
                <w:sz w:val="18"/>
                <w:szCs w:val="18"/>
                <w:lang w:val="aa-ET" w:eastAsia="aa-ET"/>
              </w:rPr>
              <w:t xml:space="preserve">, </w:t>
            </w:r>
            <w:r w:rsidRPr="006701AA">
              <w:rPr>
                <w:rFonts w:ascii="Times New Roman" w:eastAsia="Times New Roman" w:hAnsi="Times New Roman" w:cs="Times New Roman"/>
                <w:b/>
                <w:color w:val="000000" w:themeColor="text1"/>
                <w:sz w:val="18"/>
                <w:szCs w:val="18"/>
                <w:lang w:val="kk-KZ" w:eastAsia="aa-ET"/>
              </w:rPr>
              <w:t xml:space="preserve"> б/н</w:t>
            </w:r>
            <w:r w:rsidR="00F84EAC" w:rsidRPr="006701AA">
              <w:rPr>
                <w:rFonts w:ascii="Times New Roman" w:eastAsia="Times New Roman" w:hAnsi="Times New Roman" w:cs="Times New Roman"/>
                <w:b/>
                <w:color w:val="000000" w:themeColor="text1"/>
                <w:sz w:val="18"/>
                <w:szCs w:val="18"/>
                <w:lang w:val="aa-ET" w:eastAsia="aa-ET"/>
              </w:rPr>
              <w:t xml:space="preserve"> </w:t>
            </w:r>
          </w:p>
          <w:p w:rsidR="00F84EAC" w:rsidRPr="006701AA" w:rsidRDefault="00B96F14" w:rsidP="00EC0F02">
            <w:pPr>
              <w:spacing w:after="0" w:line="240" w:lineRule="auto"/>
              <w:jc w:val="both"/>
              <w:rPr>
                <w:rFonts w:ascii="Times New Roman" w:eastAsia="Times New Roman" w:hAnsi="Times New Roman" w:cs="Times New Roman"/>
                <w:b/>
                <w:color w:val="000000" w:themeColor="text1"/>
                <w:sz w:val="18"/>
                <w:szCs w:val="18"/>
                <w:lang w:val="aa-ET" w:eastAsia="aa-ET"/>
              </w:rPr>
            </w:pPr>
            <w:r w:rsidRPr="006701AA">
              <w:rPr>
                <w:rFonts w:ascii="Times New Roman" w:eastAsia="Times New Roman" w:hAnsi="Times New Roman" w:cs="Times New Roman"/>
                <w:b/>
                <w:color w:val="000000" w:themeColor="text1"/>
                <w:sz w:val="18"/>
                <w:szCs w:val="18"/>
                <w:lang w:val="aa-ET" w:eastAsia="aa-ET"/>
              </w:rPr>
              <w:t>ИИ</w:t>
            </w:r>
            <w:r w:rsidR="00F84EAC" w:rsidRPr="006701AA">
              <w:rPr>
                <w:rFonts w:ascii="Times New Roman" w:eastAsia="Times New Roman" w:hAnsi="Times New Roman" w:cs="Times New Roman"/>
                <w:b/>
                <w:color w:val="000000" w:themeColor="text1"/>
                <w:sz w:val="18"/>
                <w:szCs w:val="18"/>
                <w:lang w:val="aa-ET" w:eastAsia="aa-ET"/>
              </w:rPr>
              <w:t xml:space="preserve">К KZ558580000000367797, </w:t>
            </w:r>
          </w:p>
          <w:p w:rsidR="00F84EAC" w:rsidRPr="006701AA" w:rsidRDefault="00B96F14" w:rsidP="00EC0F02">
            <w:pPr>
              <w:spacing w:after="0" w:line="240" w:lineRule="auto"/>
              <w:jc w:val="both"/>
              <w:rPr>
                <w:rFonts w:ascii="Times New Roman" w:eastAsia="Times New Roman" w:hAnsi="Times New Roman" w:cs="Times New Roman"/>
                <w:b/>
                <w:color w:val="000000" w:themeColor="text1"/>
                <w:sz w:val="18"/>
                <w:szCs w:val="18"/>
                <w:lang w:val="aa-ET" w:eastAsia="aa-ET"/>
              </w:rPr>
            </w:pPr>
            <w:r w:rsidRPr="006701AA">
              <w:rPr>
                <w:rFonts w:ascii="Times New Roman" w:eastAsia="Times New Roman" w:hAnsi="Times New Roman" w:cs="Times New Roman"/>
                <w:b/>
                <w:color w:val="000000" w:themeColor="text1"/>
                <w:sz w:val="18"/>
                <w:szCs w:val="18"/>
                <w:lang w:val="aa-ET" w:eastAsia="aa-ET"/>
              </w:rPr>
              <w:t>БИ</w:t>
            </w:r>
            <w:r w:rsidR="00F84EAC" w:rsidRPr="006701AA">
              <w:rPr>
                <w:rFonts w:ascii="Times New Roman" w:eastAsia="Times New Roman" w:hAnsi="Times New Roman" w:cs="Times New Roman"/>
                <w:b/>
                <w:color w:val="000000" w:themeColor="text1"/>
                <w:sz w:val="18"/>
                <w:szCs w:val="18"/>
                <w:lang w:val="aa-ET" w:eastAsia="aa-ET"/>
              </w:rPr>
              <w:t>К –</w:t>
            </w:r>
            <w:r w:rsidRPr="006701AA">
              <w:rPr>
                <w:b/>
              </w:rPr>
              <w:t xml:space="preserve"> </w:t>
            </w:r>
            <w:r w:rsidRPr="006701AA">
              <w:rPr>
                <w:rFonts w:ascii="Times New Roman" w:eastAsia="Times New Roman" w:hAnsi="Times New Roman" w:cs="Times New Roman"/>
                <w:b/>
                <w:color w:val="000000" w:themeColor="text1"/>
                <w:sz w:val="18"/>
                <w:szCs w:val="18"/>
                <w:lang w:val="aa-ET" w:eastAsia="aa-ET"/>
              </w:rPr>
              <w:t>KCJBKZKX</w:t>
            </w:r>
          </w:p>
          <w:p w:rsidR="00F84EAC" w:rsidRPr="006701AA" w:rsidRDefault="00F84EAC" w:rsidP="00EC0F02">
            <w:pPr>
              <w:spacing w:after="0" w:line="240" w:lineRule="auto"/>
              <w:jc w:val="both"/>
              <w:rPr>
                <w:rFonts w:ascii="Times New Roman" w:eastAsia="Times New Roman" w:hAnsi="Times New Roman" w:cs="Times New Roman"/>
                <w:b/>
                <w:color w:val="000000" w:themeColor="text1"/>
                <w:sz w:val="18"/>
                <w:szCs w:val="18"/>
                <w:lang w:val="aa-ET" w:eastAsia="aa-ET"/>
              </w:rPr>
            </w:pPr>
            <w:r w:rsidRPr="006701AA">
              <w:rPr>
                <w:rFonts w:ascii="Times New Roman" w:eastAsia="Times New Roman" w:hAnsi="Times New Roman" w:cs="Times New Roman"/>
                <w:b/>
                <w:color w:val="000000" w:themeColor="text1"/>
                <w:sz w:val="18"/>
                <w:szCs w:val="18"/>
                <w:lang w:val="aa-ET" w:eastAsia="aa-ET"/>
              </w:rPr>
              <w:t xml:space="preserve">БеК 17, </w:t>
            </w:r>
          </w:p>
          <w:p w:rsidR="00F84EAC" w:rsidRPr="006701AA" w:rsidRDefault="00B96F14" w:rsidP="00EC0F02">
            <w:pPr>
              <w:spacing w:after="0" w:line="240" w:lineRule="auto"/>
              <w:jc w:val="both"/>
              <w:rPr>
                <w:rFonts w:ascii="Times New Roman" w:eastAsia="Times New Roman" w:hAnsi="Times New Roman" w:cs="Times New Roman"/>
                <w:b/>
                <w:color w:val="000000" w:themeColor="text1"/>
                <w:sz w:val="18"/>
                <w:szCs w:val="18"/>
                <w:lang w:val="aa-ET" w:eastAsia="aa-ET"/>
              </w:rPr>
            </w:pPr>
            <w:r w:rsidRPr="006701AA">
              <w:rPr>
                <w:rFonts w:ascii="Times New Roman" w:eastAsia="Times New Roman" w:hAnsi="Times New Roman" w:cs="Times New Roman"/>
                <w:b/>
                <w:color w:val="000000" w:themeColor="text1"/>
                <w:sz w:val="18"/>
                <w:szCs w:val="18"/>
                <w:lang w:val="aa-ET" w:eastAsia="aa-ET"/>
              </w:rPr>
              <w:t>БИ</w:t>
            </w:r>
            <w:r w:rsidR="00F84EAC" w:rsidRPr="006701AA">
              <w:rPr>
                <w:rFonts w:ascii="Times New Roman" w:eastAsia="Times New Roman" w:hAnsi="Times New Roman" w:cs="Times New Roman"/>
                <w:b/>
                <w:color w:val="000000" w:themeColor="text1"/>
                <w:sz w:val="18"/>
                <w:szCs w:val="18"/>
                <w:lang w:val="aa-ET" w:eastAsia="aa-ET"/>
              </w:rPr>
              <w:t>Н  991240007020</w:t>
            </w:r>
          </w:p>
          <w:p w:rsidR="00F84EAC" w:rsidRPr="006701AA" w:rsidRDefault="00F84EAC" w:rsidP="00EC0F02">
            <w:pPr>
              <w:spacing w:after="0" w:line="240" w:lineRule="auto"/>
              <w:jc w:val="both"/>
              <w:rPr>
                <w:rFonts w:ascii="Times New Roman" w:eastAsia="Times New Roman" w:hAnsi="Times New Roman" w:cs="Times New Roman"/>
                <w:b/>
                <w:color w:val="000000" w:themeColor="text1"/>
                <w:sz w:val="18"/>
                <w:szCs w:val="18"/>
                <w:lang w:val="aa-ET" w:eastAsia="aa-ET"/>
              </w:rPr>
            </w:pPr>
            <w:r w:rsidRPr="006701AA">
              <w:rPr>
                <w:rFonts w:ascii="Times New Roman" w:eastAsia="Times New Roman" w:hAnsi="Times New Roman" w:cs="Times New Roman"/>
                <w:b/>
                <w:color w:val="000000" w:themeColor="text1"/>
                <w:sz w:val="18"/>
                <w:szCs w:val="18"/>
                <w:lang w:val="aa-ET" w:eastAsia="aa-ET"/>
              </w:rPr>
              <w:t xml:space="preserve">М.П.                                        </w:t>
            </w:r>
          </w:p>
          <w:p w:rsidR="00F84EAC" w:rsidRPr="006701AA" w:rsidRDefault="00F84EAC" w:rsidP="00EC0F02">
            <w:pPr>
              <w:spacing w:after="0" w:line="240" w:lineRule="auto"/>
              <w:jc w:val="both"/>
              <w:rPr>
                <w:rFonts w:ascii="Times New Roman" w:eastAsia="Times New Roman" w:hAnsi="Times New Roman" w:cs="Times New Roman"/>
                <w:b/>
                <w:color w:val="000000" w:themeColor="text1"/>
                <w:sz w:val="18"/>
                <w:szCs w:val="18"/>
                <w:lang w:val="aa-ET" w:eastAsia="aa-ET"/>
              </w:rPr>
            </w:pPr>
            <w:r w:rsidRPr="006701AA">
              <w:rPr>
                <w:rFonts w:ascii="Times New Roman" w:eastAsia="Times New Roman" w:hAnsi="Times New Roman" w:cs="Times New Roman"/>
                <w:b/>
                <w:color w:val="000000" w:themeColor="text1"/>
                <w:sz w:val="18"/>
                <w:szCs w:val="18"/>
                <w:lang w:val="aa-ET" w:eastAsia="aa-ET"/>
              </w:rPr>
              <w:t>/_________________</w:t>
            </w:r>
            <w:r w:rsidR="00B96F14" w:rsidRPr="006701AA">
              <w:rPr>
                <w:rFonts w:ascii="Times New Roman" w:eastAsia="Times New Roman" w:hAnsi="Times New Roman" w:cs="Times New Roman"/>
                <w:b/>
                <w:color w:val="000000" w:themeColor="text1"/>
                <w:sz w:val="18"/>
                <w:szCs w:val="18"/>
                <w:lang w:val="aa-ET" w:eastAsia="aa-ET"/>
              </w:rPr>
              <w:t>____/ Ели</w:t>
            </w:r>
            <w:r w:rsidRPr="006701AA">
              <w:rPr>
                <w:rFonts w:ascii="Times New Roman" w:eastAsia="Times New Roman" w:hAnsi="Times New Roman" w:cs="Times New Roman"/>
                <w:b/>
                <w:color w:val="000000" w:themeColor="text1"/>
                <w:sz w:val="18"/>
                <w:szCs w:val="18"/>
                <w:lang w:val="aa-ET" w:eastAsia="aa-ET"/>
              </w:rPr>
              <w:t>баев Ғ.А.</w:t>
            </w:r>
          </w:p>
          <w:p w:rsidR="00F84EAC" w:rsidRPr="006701AA" w:rsidRDefault="00F84EAC" w:rsidP="00EC0F02">
            <w:pPr>
              <w:spacing w:after="0" w:line="240" w:lineRule="auto"/>
              <w:jc w:val="both"/>
              <w:rPr>
                <w:rFonts w:ascii="Times New Roman" w:eastAsia="Times New Roman" w:hAnsi="Times New Roman" w:cs="Times New Roman"/>
                <w:b/>
                <w:color w:val="000000" w:themeColor="text1"/>
                <w:sz w:val="18"/>
                <w:szCs w:val="18"/>
                <w:lang w:val="aa-ET" w:eastAsia="aa-ET"/>
              </w:rPr>
            </w:pPr>
            <w:r w:rsidRPr="006701AA">
              <w:rPr>
                <w:rFonts w:ascii="Times New Roman" w:eastAsia="Times New Roman" w:hAnsi="Times New Roman" w:cs="Times New Roman"/>
                <w:b/>
                <w:color w:val="000000" w:themeColor="text1"/>
                <w:sz w:val="18"/>
                <w:szCs w:val="18"/>
                <w:lang w:val="aa-ET" w:eastAsia="aa-ET"/>
              </w:rPr>
              <w:t xml:space="preserve">           (подпись)</w:t>
            </w:r>
          </w:p>
          <w:p w:rsidR="00F84EAC" w:rsidRPr="00E75B98" w:rsidRDefault="00F84EAC" w:rsidP="00EC0F02">
            <w:pPr>
              <w:spacing w:after="0" w:line="240" w:lineRule="auto"/>
              <w:rPr>
                <w:rFonts w:ascii="Times New Roman" w:eastAsia="Times New Roman" w:hAnsi="Times New Roman" w:cs="Times New Roman"/>
                <w:color w:val="000000" w:themeColor="text1"/>
                <w:sz w:val="18"/>
                <w:szCs w:val="18"/>
                <w:lang w:val="aa-ET" w:eastAsia="aa-ET"/>
              </w:rPr>
            </w:pPr>
          </w:p>
        </w:tc>
      </w:tr>
      <w:tr w:rsidR="00F84EAC" w:rsidRPr="00E75B98" w:rsidTr="00F84EAC">
        <w:trPr>
          <w:trHeight w:val="2504"/>
        </w:trPr>
        <w:tc>
          <w:tcPr>
            <w:tcW w:w="0" w:type="auto"/>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tcPr>
          <w:p w:rsidR="00F84EAC" w:rsidRPr="00040612" w:rsidRDefault="00F84EAC" w:rsidP="006701AA">
            <w:pPr>
              <w:spacing w:after="0" w:line="240" w:lineRule="auto"/>
              <w:rPr>
                <w:rFonts w:ascii="Times New Roman" w:eastAsia="Times New Roman" w:hAnsi="Times New Roman" w:cs="Times New Roman"/>
                <w:b/>
                <w:color w:val="000000" w:themeColor="text1"/>
                <w:sz w:val="18"/>
                <w:szCs w:val="18"/>
                <w:lang w:val="kk-KZ" w:eastAsia="aa-ET"/>
              </w:rPr>
            </w:pPr>
            <w:r w:rsidRPr="00040612">
              <w:rPr>
                <w:rFonts w:ascii="Times New Roman" w:eastAsia="Times New Roman" w:hAnsi="Times New Roman" w:cs="Times New Roman"/>
                <w:b/>
                <w:color w:val="000000" w:themeColor="text1"/>
                <w:sz w:val="18"/>
                <w:szCs w:val="18"/>
                <w:lang w:val="aa-ET" w:eastAsia="aa-ET"/>
              </w:rPr>
              <w:t xml:space="preserve">Потребитель: </w:t>
            </w:r>
            <w:r w:rsidR="006701AA" w:rsidRPr="00040612">
              <w:rPr>
                <w:rFonts w:ascii="Times New Roman" w:eastAsia="Times New Roman" w:hAnsi="Times New Roman" w:cs="Times New Roman"/>
                <w:b/>
                <w:color w:val="000000" w:themeColor="text1"/>
                <w:sz w:val="18"/>
                <w:szCs w:val="18"/>
                <w:lang w:val="kk-KZ" w:eastAsia="aa-ET"/>
              </w:rPr>
              <w:t xml:space="preserve"> </w:t>
            </w:r>
          </w:p>
          <w:p w:rsidR="00B705BA" w:rsidRPr="006701AA" w:rsidRDefault="00B705BA" w:rsidP="00B705BA">
            <w:pPr>
              <w:shd w:val="clear" w:color="auto" w:fill="FFFFFF"/>
              <w:spacing w:after="0" w:line="240" w:lineRule="auto"/>
              <w:rPr>
                <w:rFonts w:ascii="Times New Roman" w:eastAsia="Times New Roman" w:hAnsi="Times New Roman" w:cs="Times New Roman"/>
                <w:b/>
                <w:color w:val="000000" w:themeColor="text1"/>
                <w:sz w:val="18"/>
                <w:szCs w:val="18"/>
                <w:lang w:val="aa-ET" w:eastAsia="aa-ET"/>
              </w:rPr>
            </w:pPr>
          </w:p>
          <w:p w:rsidR="00B705BA" w:rsidRDefault="00B705BA" w:rsidP="00B705BA">
            <w:pPr>
              <w:widowControl w:val="0"/>
              <w:autoSpaceDE w:val="0"/>
              <w:autoSpaceDN w:val="0"/>
              <w:adjustRightInd w:val="0"/>
              <w:spacing w:after="0" w:line="240" w:lineRule="auto"/>
              <w:rPr>
                <w:rFonts w:ascii="Times New Roman" w:eastAsia="Times New Roman" w:hAnsi="Times New Roman" w:cs="Times New Roman"/>
                <w:b/>
                <w:sz w:val="20"/>
                <w:szCs w:val="18"/>
                <w:lang w:val="kk-KZ" w:eastAsia="ru-RU"/>
              </w:rPr>
            </w:pPr>
            <w:r w:rsidRPr="006701AA">
              <w:rPr>
                <w:rFonts w:ascii="Times New Roman" w:eastAsia="Times New Roman" w:hAnsi="Times New Roman" w:cs="Times New Roman"/>
                <w:b/>
                <w:color w:val="000000" w:themeColor="text1"/>
                <w:sz w:val="18"/>
                <w:szCs w:val="18"/>
                <w:lang w:val="kk-KZ" w:eastAsia="aa-ET"/>
              </w:rPr>
              <w:t xml:space="preserve"> </w:t>
            </w:r>
            <w:r w:rsidRPr="006701AA">
              <w:rPr>
                <w:rFonts w:ascii="Times New Roman" w:eastAsia="Times New Roman" w:hAnsi="Times New Roman" w:cs="Times New Roman"/>
                <w:b/>
                <w:color w:val="000000" w:themeColor="text1"/>
                <w:sz w:val="18"/>
                <w:szCs w:val="18"/>
                <w:lang w:val="aa-ET" w:eastAsia="aa-ET"/>
              </w:rPr>
              <w:t xml:space="preserve"> </w:t>
            </w:r>
            <w:r>
              <w:rPr>
                <w:rFonts w:ascii="Times New Roman" w:eastAsia="Times New Roman" w:hAnsi="Times New Roman" w:cs="Times New Roman"/>
                <w:b/>
                <w:sz w:val="20"/>
                <w:szCs w:val="18"/>
                <w:lang w:val="kk-KZ" w:eastAsia="ru-RU"/>
              </w:rPr>
              <w:t>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b/>
                <w:sz w:val="20"/>
                <w:szCs w:val="18"/>
                <w:lang w:val="kk-KZ" w:eastAsia="ru-RU"/>
              </w:rPr>
              <w:t>_____</w:t>
            </w:r>
          </w:p>
          <w:p w:rsidR="00B705BA" w:rsidRPr="006701AA" w:rsidRDefault="00B705BA" w:rsidP="00B705BA">
            <w:pPr>
              <w:spacing w:after="0" w:line="240" w:lineRule="auto"/>
              <w:jc w:val="both"/>
              <w:rPr>
                <w:rFonts w:ascii="Times New Roman" w:hAnsi="Times New Roman" w:cs="Times New Roman"/>
                <w:b/>
                <w:color w:val="000000" w:themeColor="text1"/>
                <w:sz w:val="18"/>
                <w:szCs w:val="18"/>
                <w:lang w:val="kk-KZ"/>
              </w:rPr>
            </w:pPr>
          </w:p>
          <w:p w:rsidR="00B705BA" w:rsidRPr="00B705BA" w:rsidRDefault="00B705BA" w:rsidP="00B705BA">
            <w:pPr>
              <w:shd w:val="clear" w:color="auto" w:fill="FFFFFF"/>
              <w:spacing w:after="0" w:line="240" w:lineRule="auto"/>
              <w:jc w:val="both"/>
              <w:rPr>
                <w:rFonts w:ascii="Times New Roman" w:eastAsia="Times New Roman" w:hAnsi="Times New Roman" w:cs="Times New Roman"/>
                <w:b/>
                <w:color w:val="000000" w:themeColor="text1"/>
                <w:sz w:val="18"/>
                <w:szCs w:val="18"/>
                <w:lang w:val="ru-RU" w:eastAsia="aa-ET"/>
              </w:rPr>
            </w:pPr>
            <w:r w:rsidRPr="006701AA">
              <w:rPr>
                <w:rFonts w:ascii="Times New Roman" w:eastAsia="Times New Roman" w:hAnsi="Times New Roman" w:cs="Times New Roman"/>
                <w:b/>
                <w:color w:val="000000" w:themeColor="text1"/>
                <w:sz w:val="18"/>
                <w:szCs w:val="18"/>
                <w:lang w:val="aa-ET" w:eastAsia="aa-ET"/>
              </w:rPr>
              <w:t xml:space="preserve">/_____________________/ </w:t>
            </w:r>
            <w:r>
              <w:rPr>
                <w:rFonts w:ascii="Times New Roman" w:eastAsia="Times New Roman" w:hAnsi="Times New Roman" w:cs="Times New Roman"/>
                <w:b/>
                <w:color w:val="000000" w:themeColor="text1"/>
                <w:sz w:val="18"/>
                <w:szCs w:val="18"/>
                <w:lang w:val="ru-RU" w:eastAsia="aa-ET"/>
              </w:rPr>
              <w:t>_____________________________</w:t>
            </w:r>
          </w:p>
          <w:p w:rsidR="006701AA" w:rsidRPr="006701AA" w:rsidRDefault="00040612" w:rsidP="006701AA">
            <w:pPr>
              <w:widowControl w:val="0"/>
              <w:autoSpaceDE w:val="0"/>
              <w:autoSpaceDN w:val="0"/>
              <w:adjustRightInd w:val="0"/>
              <w:spacing w:after="0" w:line="240" w:lineRule="auto"/>
              <w:rPr>
                <w:rFonts w:ascii="Times New Roman" w:eastAsia="Times New Roman" w:hAnsi="Times New Roman" w:cs="Times New Roman"/>
                <w:b/>
                <w:sz w:val="20"/>
                <w:szCs w:val="18"/>
                <w:lang w:val="kk-KZ" w:eastAsia="ru-RU"/>
              </w:rPr>
            </w:pPr>
            <w:r>
              <w:rPr>
                <w:rFonts w:ascii="Times New Roman" w:eastAsia="Times New Roman" w:hAnsi="Times New Roman" w:cs="Times New Roman"/>
                <w:b/>
                <w:sz w:val="20"/>
                <w:szCs w:val="18"/>
                <w:lang w:val="kk-KZ" w:eastAsia="ru-RU"/>
              </w:rPr>
              <w:t xml:space="preserve">                (подпись</w:t>
            </w:r>
            <w:r w:rsidR="006701AA" w:rsidRPr="006701AA">
              <w:rPr>
                <w:rFonts w:ascii="Times New Roman" w:eastAsia="Times New Roman" w:hAnsi="Times New Roman" w:cs="Times New Roman"/>
                <w:b/>
                <w:sz w:val="20"/>
                <w:szCs w:val="18"/>
                <w:lang w:val="kk-KZ" w:eastAsia="ru-RU"/>
              </w:rPr>
              <w:t>)</w:t>
            </w:r>
          </w:p>
          <w:p w:rsidR="00F84EAC" w:rsidRPr="006701AA" w:rsidRDefault="00F84EAC" w:rsidP="00EC0F02">
            <w:pPr>
              <w:spacing w:after="0" w:line="240" w:lineRule="auto"/>
              <w:rPr>
                <w:rFonts w:ascii="Times New Roman" w:eastAsia="Times New Roman" w:hAnsi="Times New Roman" w:cs="Times New Roman"/>
                <w:color w:val="000000" w:themeColor="text1"/>
                <w:sz w:val="18"/>
                <w:szCs w:val="18"/>
                <w:lang w:val="kk-KZ" w:eastAsia="aa-ET"/>
              </w:rPr>
            </w:pPr>
          </w:p>
        </w:tc>
        <w:bookmarkStart w:id="0" w:name="_GoBack"/>
        <w:bookmarkEnd w:id="0"/>
      </w:tr>
    </w:tbl>
    <w:p w:rsidR="00F84EAC" w:rsidRPr="00E75B98" w:rsidRDefault="00F84EAC" w:rsidP="00EC0F02">
      <w:pPr>
        <w:spacing w:after="0" w:line="240" w:lineRule="auto"/>
        <w:jc w:val="both"/>
        <w:rPr>
          <w:rFonts w:ascii="Times New Roman" w:hAnsi="Times New Roman" w:cs="Times New Roman"/>
          <w:color w:val="000000" w:themeColor="text1"/>
          <w:sz w:val="18"/>
          <w:szCs w:val="18"/>
        </w:rPr>
      </w:pPr>
    </w:p>
    <w:sectPr w:rsidR="00F84EAC" w:rsidRPr="00E75B98" w:rsidSect="000602B3">
      <w:pgSz w:w="11906" w:h="16838"/>
      <w:pgMar w:top="426" w:right="424" w:bottom="284" w:left="426" w:header="708" w:footer="70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280"/>
    <w:rsid w:val="00040612"/>
    <w:rsid w:val="000602B3"/>
    <w:rsid w:val="00096A1F"/>
    <w:rsid w:val="000A497E"/>
    <w:rsid w:val="00107CB3"/>
    <w:rsid w:val="0018005F"/>
    <w:rsid w:val="001C5715"/>
    <w:rsid w:val="001D7A40"/>
    <w:rsid w:val="002128BF"/>
    <w:rsid w:val="002B08F0"/>
    <w:rsid w:val="00370310"/>
    <w:rsid w:val="003B4920"/>
    <w:rsid w:val="005460AD"/>
    <w:rsid w:val="00590EA1"/>
    <w:rsid w:val="006143E8"/>
    <w:rsid w:val="006701AA"/>
    <w:rsid w:val="00692280"/>
    <w:rsid w:val="006C395F"/>
    <w:rsid w:val="00790A30"/>
    <w:rsid w:val="008932CD"/>
    <w:rsid w:val="00943C50"/>
    <w:rsid w:val="00963C66"/>
    <w:rsid w:val="00A428C9"/>
    <w:rsid w:val="00A72EDF"/>
    <w:rsid w:val="00AC0A49"/>
    <w:rsid w:val="00B705BA"/>
    <w:rsid w:val="00B96F14"/>
    <w:rsid w:val="00BF7907"/>
    <w:rsid w:val="00C24345"/>
    <w:rsid w:val="00CC2F5D"/>
    <w:rsid w:val="00CD7149"/>
    <w:rsid w:val="00DD2E17"/>
    <w:rsid w:val="00E56D85"/>
    <w:rsid w:val="00E75B98"/>
    <w:rsid w:val="00EC0F02"/>
    <w:rsid w:val="00EC76FB"/>
    <w:rsid w:val="00F23513"/>
    <w:rsid w:val="00F84EAC"/>
    <w:rsid w:val="00FA0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F4A106-FA23-4446-8923-58E4AEBE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8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5B9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75B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ov.kz/wps/poc?uri=mjnpa:document&amp;language=kk&amp;documentId=V110000725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gov.kz/wps/poc?uri=mjnpa:document&amp;language=kk&amp;documentId=V150001193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gov.kz/wps/poc?uri=mjnpa:document&amp;language=kk&amp;documentId=K030000481_" TargetMode="External"/><Relationship Id="rId11" Type="http://schemas.openxmlformats.org/officeDocument/2006/relationships/hyperlink" Target="https://egov.kz/wps/poc?uri=mjnpa:document&amp;language=kk&amp;documentId=V1500011932" TargetMode="External"/><Relationship Id="rId5" Type="http://schemas.openxmlformats.org/officeDocument/2006/relationships/hyperlink" Target="https://egov.kz/wps/poc?uri=mjnpa:document&amp;language=kk&amp;documentId=Z010000148_" TargetMode="External"/><Relationship Id="rId10" Type="http://schemas.openxmlformats.org/officeDocument/2006/relationships/hyperlink" Target="https://egov.kz/wps/poc?uri=mjnpa:document&amp;language=kk&amp;documentId=V1100007257" TargetMode="External"/><Relationship Id="rId4" Type="http://schemas.openxmlformats.org/officeDocument/2006/relationships/webSettings" Target="webSettings.xml"/><Relationship Id="rId9" Type="http://schemas.openxmlformats.org/officeDocument/2006/relationships/hyperlink" Target="https://egov.kz/wps/poc?uri=mjnpa:document&amp;language=kk&amp;documentId=V1500012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636E9-356D-44DA-AB1D-0BCB6E13B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Pages>
  <Words>9162</Words>
  <Characters>52224</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3</dc:creator>
  <cp:keywords/>
  <dc:description/>
  <cp:lastModifiedBy>Пользователь Windows</cp:lastModifiedBy>
  <cp:revision>13</cp:revision>
  <cp:lastPrinted>2019-12-23T12:06:00Z</cp:lastPrinted>
  <dcterms:created xsi:type="dcterms:W3CDTF">2019-07-22T07:22:00Z</dcterms:created>
  <dcterms:modified xsi:type="dcterms:W3CDTF">2020-01-03T09:55:00Z</dcterms:modified>
</cp:coreProperties>
</file>